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EE02" w14:textId="6B90C082" w:rsidR="00C0313E" w:rsidRPr="002778EE" w:rsidRDefault="002778EE" w:rsidP="002778EE">
      <w:pPr>
        <w:jc w:val="center"/>
        <w:rPr>
          <w:rFonts w:ascii="Times New Roman" w:hAnsi="Times New Roman" w:cs="Times New Roman"/>
          <w:b/>
          <w:caps/>
          <w:lang w:val="es-ES_tradnl"/>
        </w:rPr>
      </w:pPr>
      <w:r w:rsidRPr="002778EE">
        <w:rPr>
          <w:rFonts w:ascii="Times New Roman" w:hAnsi="Times New Roman" w:cs="Times New Roman"/>
          <w:b/>
          <w:caps/>
          <w:lang w:val="es-ES_tradnl"/>
        </w:rPr>
        <w:t>Griego I</w:t>
      </w:r>
    </w:p>
    <w:p w14:paraId="42D2A901" w14:textId="720FA8D4" w:rsidR="002778EE" w:rsidRDefault="00FC7DD0" w:rsidP="002778EE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>Lección 5</w:t>
      </w:r>
      <w:r w:rsidR="002778EE" w:rsidRPr="002778EE">
        <w:rPr>
          <w:rFonts w:ascii="Times New Roman" w:hAnsi="Times New Roman" w:cs="Times New Roman"/>
          <w:caps/>
          <w:lang w:val="es-ES_tradnl"/>
        </w:rPr>
        <w:t xml:space="preserve">: </w:t>
      </w:r>
      <w:r>
        <w:rPr>
          <w:rFonts w:ascii="Times New Roman" w:hAnsi="Times New Roman" w:cs="Times New Roman"/>
          <w:caps/>
          <w:lang w:val="es-ES_tradnl"/>
        </w:rPr>
        <w:t>verbo presente activo indicativo</w:t>
      </w:r>
      <w:r w:rsidR="00503702">
        <w:rPr>
          <w:rFonts w:ascii="Times New Roman" w:hAnsi="Times New Roman" w:cs="Times New Roman"/>
          <w:caps/>
          <w:lang w:val="es-ES_tradnl"/>
        </w:rPr>
        <w:t xml:space="preserve"> </w:t>
      </w:r>
    </w:p>
    <w:p w14:paraId="26AA62E2" w14:textId="77777777" w:rsidR="002778EE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063DCBE3" w14:textId="77777777" w:rsidR="00230DB3" w:rsidRDefault="00230DB3" w:rsidP="002778EE">
      <w:pPr>
        <w:rPr>
          <w:rFonts w:ascii="Times New Roman" w:hAnsi="Times New Roman" w:cs="Times New Roman"/>
          <w:caps/>
          <w:lang w:val="es-ES_tradnl"/>
        </w:rPr>
      </w:pPr>
    </w:p>
    <w:p w14:paraId="0F5E445B" w14:textId="36A3E04A" w:rsidR="008B09C7" w:rsidRPr="00E7466B" w:rsidRDefault="002778EE" w:rsidP="00CC158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Introducción</w:t>
      </w:r>
      <w:r w:rsidR="00CC1587">
        <w:rPr>
          <w:rFonts w:ascii="Times New Roman" w:hAnsi="Times New Roman" w:cs="Times New Roman"/>
          <w:smallCaps/>
          <w:lang w:val="es-ES_tradnl"/>
        </w:rPr>
        <w:t>: Terminología y aspecto</w:t>
      </w:r>
      <w:r w:rsidR="00CC1587">
        <w:rPr>
          <w:rFonts w:ascii="Times New Roman" w:hAnsi="Times New Roman" w:cs="Times New Roman"/>
          <w:lang w:val="es-ES_tradnl"/>
        </w:rPr>
        <w:t xml:space="preserve"> </w:t>
      </w:r>
    </w:p>
    <w:p w14:paraId="62C44A40" w14:textId="4CA032D8" w:rsidR="00503702" w:rsidRPr="00CC1587" w:rsidRDefault="00503702" w:rsidP="002778EE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766608BE" w14:textId="44D5570E" w:rsidR="00B2306F" w:rsidRDefault="00B2306F" w:rsidP="002778EE">
      <w:pPr>
        <w:rPr>
          <w:rFonts w:ascii="Times New Roman" w:hAnsi="Times New Roman" w:cs="Times New Roman"/>
          <w:lang w:val="es-ES_tradnl"/>
        </w:rPr>
      </w:pPr>
    </w:p>
    <w:p w14:paraId="24032540" w14:textId="14990FEA" w:rsidR="00C427AA" w:rsidRPr="00873375" w:rsidRDefault="00C427AA" w:rsidP="00C427AA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2</w:t>
      </w:r>
      <w:r w:rsidRPr="00E96D15">
        <w:rPr>
          <w:rFonts w:ascii="Times New Roman" w:hAnsi="Times New Roman" w:cs="Times New Roman"/>
          <w:smallCaps/>
          <w:lang w:val="es-ES_tradnl"/>
        </w:rPr>
        <w:t>.</w:t>
      </w:r>
      <w:r>
        <w:rPr>
          <w:rFonts w:ascii="Times New Roman" w:hAnsi="Times New Roman" w:cs="Times New Roman"/>
          <w:smallCaps/>
          <w:lang w:val="es-ES_tradnl"/>
        </w:rPr>
        <w:t xml:space="preserve"> Morfología del verbo</w:t>
      </w:r>
    </w:p>
    <w:p w14:paraId="4C796290" w14:textId="77777777" w:rsidR="00C427AA" w:rsidRDefault="00C427AA" w:rsidP="00C427AA">
      <w:pPr>
        <w:rPr>
          <w:rFonts w:ascii="Times New Roman" w:hAnsi="Times New Roman" w:cs="Times New Roman"/>
          <w:lang w:val="es-ES_tradnl"/>
        </w:rPr>
      </w:pPr>
    </w:p>
    <w:p w14:paraId="5942F555" w14:textId="751F1457" w:rsidR="00C427AA" w:rsidRDefault="00873375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2.1</w:t>
      </w:r>
      <w:r w:rsidRPr="00873375">
        <w:rPr>
          <w:rFonts w:ascii="Times New Roman" w:hAnsi="Times New Roman" w:cs="Times New Roman"/>
          <w:i/>
          <w:lang w:val="es-ES_tradnl"/>
        </w:rPr>
        <w:t>. Morfología del verbo español adorar</w:t>
      </w:r>
    </w:p>
    <w:p w14:paraId="7B82F0A5" w14:textId="0006E752" w:rsidR="00C427AA" w:rsidRDefault="00C427AA" w:rsidP="00C427AA">
      <w:pPr>
        <w:rPr>
          <w:rFonts w:ascii="Times New Roman" w:hAnsi="Times New Roman" w:cs="Times New Roman"/>
          <w:lang w:val="es-ES_tradnl"/>
        </w:rPr>
      </w:pPr>
    </w:p>
    <w:p w14:paraId="554FF875" w14:textId="77777777" w:rsidR="00230DB3" w:rsidRDefault="00230DB3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350"/>
        <w:gridCol w:w="2160"/>
        <w:gridCol w:w="1854"/>
        <w:gridCol w:w="1656"/>
      </w:tblGrid>
      <w:tr w:rsidR="007B2D48" w14:paraId="5BCCA0D7" w14:textId="77777777" w:rsidTr="007B2D48">
        <w:tc>
          <w:tcPr>
            <w:tcW w:w="1350" w:type="dxa"/>
            <w:vAlign w:val="center"/>
          </w:tcPr>
          <w:p w14:paraId="6CDAEBC0" w14:textId="2593136C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Persona y</w:t>
            </w:r>
          </w:p>
          <w:p w14:paraId="1F36801E" w14:textId="20B8212A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Número</w:t>
            </w:r>
          </w:p>
        </w:tc>
        <w:tc>
          <w:tcPr>
            <w:tcW w:w="2160" w:type="dxa"/>
            <w:vAlign w:val="center"/>
          </w:tcPr>
          <w:p w14:paraId="4DCD991E" w14:textId="7777777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Tema Temporal del</w:t>
            </w:r>
          </w:p>
          <w:p w14:paraId="08DDC1AA" w14:textId="09614EED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Presente</w:t>
            </w:r>
          </w:p>
        </w:tc>
        <w:tc>
          <w:tcPr>
            <w:tcW w:w="1854" w:type="dxa"/>
            <w:vAlign w:val="center"/>
          </w:tcPr>
          <w:p w14:paraId="3E5B442A" w14:textId="0D4E3386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Vocal Temática</w:t>
            </w:r>
          </w:p>
        </w:tc>
        <w:tc>
          <w:tcPr>
            <w:tcW w:w="1656" w:type="dxa"/>
            <w:vAlign w:val="center"/>
          </w:tcPr>
          <w:p w14:paraId="4E52DBF2" w14:textId="0C1B5CF2" w:rsidR="007B2D48" w:rsidRDefault="007B2D48" w:rsidP="007B2D48">
            <w:pPr>
              <w:ind w:left="18" w:hanging="18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Desinencias</w:t>
            </w:r>
          </w:p>
        </w:tc>
      </w:tr>
      <w:tr w:rsidR="007B2D48" w14:paraId="1D60118F" w14:textId="77777777" w:rsidTr="007B2D48">
        <w:tc>
          <w:tcPr>
            <w:tcW w:w="1350" w:type="dxa"/>
            <w:vAlign w:val="center"/>
          </w:tcPr>
          <w:p w14:paraId="54432E59" w14:textId="6377E38C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sg.</w:t>
            </w:r>
          </w:p>
        </w:tc>
        <w:tc>
          <w:tcPr>
            <w:tcW w:w="2160" w:type="dxa"/>
            <w:vAlign w:val="center"/>
          </w:tcPr>
          <w:p w14:paraId="3055E8CB" w14:textId="751D7E23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6AD09321" w14:textId="27E96F5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--</w:t>
            </w:r>
          </w:p>
        </w:tc>
        <w:tc>
          <w:tcPr>
            <w:tcW w:w="1656" w:type="dxa"/>
            <w:vAlign w:val="center"/>
          </w:tcPr>
          <w:p w14:paraId="5EA93B98" w14:textId="5895A54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o</w:t>
            </w:r>
          </w:p>
        </w:tc>
      </w:tr>
      <w:tr w:rsidR="007B2D48" w14:paraId="7C451104" w14:textId="77777777" w:rsidTr="007B2D48">
        <w:tc>
          <w:tcPr>
            <w:tcW w:w="1350" w:type="dxa"/>
            <w:vAlign w:val="center"/>
          </w:tcPr>
          <w:p w14:paraId="098E5E8A" w14:textId="72D77318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sg.</w:t>
            </w:r>
          </w:p>
        </w:tc>
        <w:tc>
          <w:tcPr>
            <w:tcW w:w="2160" w:type="dxa"/>
            <w:vAlign w:val="center"/>
          </w:tcPr>
          <w:p w14:paraId="35CD8177" w14:textId="5E9206D0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27EC87F3" w14:textId="7A6EC29A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38284753" w14:textId="17173A26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s</w:t>
            </w:r>
          </w:p>
        </w:tc>
      </w:tr>
      <w:tr w:rsidR="007B2D48" w14:paraId="6F389E7F" w14:textId="77777777" w:rsidTr="007B2D48">
        <w:tc>
          <w:tcPr>
            <w:tcW w:w="1350" w:type="dxa"/>
            <w:vAlign w:val="center"/>
          </w:tcPr>
          <w:p w14:paraId="00AACCCE" w14:textId="4E6758E1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sg.</w:t>
            </w:r>
          </w:p>
        </w:tc>
        <w:tc>
          <w:tcPr>
            <w:tcW w:w="2160" w:type="dxa"/>
            <w:vAlign w:val="center"/>
          </w:tcPr>
          <w:p w14:paraId="337FA22D" w14:textId="231C4DB4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427D59B0" w14:textId="34E50D48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5DE682E6" w14:textId="393F88BA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--</w:t>
            </w:r>
          </w:p>
        </w:tc>
      </w:tr>
      <w:tr w:rsidR="007B2D48" w14:paraId="5FE222DA" w14:textId="77777777" w:rsidTr="007B2D48">
        <w:tc>
          <w:tcPr>
            <w:tcW w:w="1350" w:type="dxa"/>
            <w:vAlign w:val="center"/>
          </w:tcPr>
          <w:p w14:paraId="6A257262" w14:textId="7777777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14:paraId="39A20A5F" w14:textId="7777777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54" w:type="dxa"/>
            <w:vAlign w:val="center"/>
          </w:tcPr>
          <w:p w14:paraId="1874A027" w14:textId="7777777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656" w:type="dxa"/>
            <w:vAlign w:val="center"/>
          </w:tcPr>
          <w:p w14:paraId="4D30B024" w14:textId="7777777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B2D48" w14:paraId="4457B0D7" w14:textId="77777777" w:rsidTr="007B2D48">
        <w:tc>
          <w:tcPr>
            <w:tcW w:w="1350" w:type="dxa"/>
            <w:vAlign w:val="center"/>
          </w:tcPr>
          <w:p w14:paraId="015FF3DE" w14:textId="6DC97EA3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pl.</w:t>
            </w:r>
          </w:p>
        </w:tc>
        <w:tc>
          <w:tcPr>
            <w:tcW w:w="2160" w:type="dxa"/>
            <w:vAlign w:val="center"/>
          </w:tcPr>
          <w:p w14:paraId="591B49FD" w14:textId="0FDDBAB3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06F24D8D" w14:textId="6C5F5AD7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1895C29D" w14:textId="3B9BB6C2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mos</w:t>
            </w:r>
          </w:p>
        </w:tc>
      </w:tr>
      <w:tr w:rsidR="007B2D48" w14:paraId="23957805" w14:textId="77777777" w:rsidTr="007B2D48">
        <w:tc>
          <w:tcPr>
            <w:tcW w:w="1350" w:type="dxa"/>
            <w:vAlign w:val="center"/>
          </w:tcPr>
          <w:p w14:paraId="7327FD99" w14:textId="660C1751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pl.</w:t>
            </w:r>
          </w:p>
        </w:tc>
        <w:tc>
          <w:tcPr>
            <w:tcW w:w="2160" w:type="dxa"/>
            <w:vAlign w:val="center"/>
          </w:tcPr>
          <w:p w14:paraId="6038BA16" w14:textId="4850235E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7B47C038" w14:textId="212CD209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0AA62992" w14:textId="3B414209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is</w:t>
            </w:r>
          </w:p>
        </w:tc>
      </w:tr>
      <w:tr w:rsidR="007B2D48" w14:paraId="07B52A15" w14:textId="77777777" w:rsidTr="007B2D48">
        <w:trPr>
          <w:trHeight w:val="323"/>
        </w:trPr>
        <w:tc>
          <w:tcPr>
            <w:tcW w:w="1350" w:type="dxa"/>
            <w:vAlign w:val="center"/>
          </w:tcPr>
          <w:p w14:paraId="382A1136" w14:textId="78E77209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pl.</w:t>
            </w:r>
          </w:p>
        </w:tc>
        <w:tc>
          <w:tcPr>
            <w:tcW w:w="2160" w:type="dxa"/>
            <w:vAlign w:val="center"/>
          </w:tcPr>
          <w:p w14:paraId="40E323B4" w14:textId="4569ABC8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64DD771F" w14:textId="4F825459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1F2FCC16" w14:textId="34FEEF53" w:rsidR="007B2D48" w:rsidRDefault="007B2D48" w:rsidP="007B2D4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</w:t>
            </w:r>
          </w:p>
        </w:tc>
      </w:tr>
    </w:tbl>
    <w:p w14:paraId="7AC2B3DC" w14:textId="77777777" w:rsidR="007B2D48" w:rsidRDefault="007B2D48" w:rsidP="00C427AA">
      <w:pPr>
        <w:rPr>
          <w:rFonts w:ascii="Times New Roman" w:hAnsi="Times New Roman" w:cs="Times New Roman"/>
          <w:lang w:val="es-ES_tradnl"/>
        </w:rPr>
      </w:pPr>
    </w:p>
    <w:p w14:paraId="4A3B4E26" w14:textId="537664D3" w:rsidR="00873375" w:rsidRDefault="007B2D48" w:rsidP="00E7466B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76CFE29D" w14:textId="77777777" w:rsidR="00873375" w:rsidRDefault="00873375" w:rsidP="00873375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60"/>
        <w:gridCol w:w="1854"/>
        <w:gridCol w:w="1656"/>
      </w:tblGrid>
      <w:tr w:rsidR="00873375" w14:paraId="32671AED" w14:textId="77777777" w:rsidTr="00873375">
        <w:tc>
          <w:tcPr>
            <w:tcW w:w="2160" w:type="dxa"/>
            <w:vAlign w:val="center"/>
          </w:tcPr>
          <w:p w14:paraId="36DDA0D2" w14:textId="5C0A5708" w:rsidR="00873375" w:rsidRDefault="00873375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Tema Temporal </w:t>
            </w:r>
          </w:p>
        </w:tc>
        <w:tc>
          <w:tcPr>
            <w:tcW w:w="1854" w:type="dxa"/>
            <w:vAlign w:val="center"/>
          </w:tcPr>
          <w:p w14:paraId="6F6F63BD" w14:textId="77777777" w:rsidR="00873375" w:rsidRDefault="00873375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Vocal Temática</w:t>
            </w:r>
          </w:p>
        </w:tc>
        <w:tc>
          <w:tcPr>
            <w:tcW w:w="1656" w:type="dxa"/>
            <w:vAlign w:val="center"/>
          </w:tcPr>
          <w:p w14:paraId="1F52467E" w14:textId="77777777" w:rsidR="00873375" w:rsidRDefault="00873375" w:rsidP="00873375">
            <w:pPr>
              <w:ind w:left="18" w:hanging="18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Desinencias</w:t>
            </w:r>
          </w:p>
        </w:tc>
      </w:tr>
      <w:tr w:rsidR="00873375" w14:paraId="6F468E8C" w14:textId="77777777" w:rsidTr="00873375">
        <w:tc>
          <w:tcPr>
            <w:tcW w:w="2160" w:type="dxa"/>
            <w:vAlign w:val="center"/>
          </w:tcPr>
          <w:p w14:paraId="3880D70E" w14:textId="3E1D6862" w:rsidR="00873375" w:rsidRDefault="00873375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ador</w:t>
            </w:r>
          </w:p>
        </w:tc>
        <w:tc>
          <w:tcPr>
            <w:tcW w:w="1854" w:type="dxa"/>
            <w:vAlign w:val="center"/>
          </w:tcPr>
          <w:p w14:paraId="41C70F93" w14:textId="75AF02D8" w:rsidR="00873375" w:rsidRDefault="00873375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656" w:type="dxa"/>
            <w:vAlign w:val="center"/>
          </w:tcPr>
          <w:p w14:paraId="0CAD4BEE" w14:textId="560D1586" w:rsidR="00873375" w:rsidRDefault="00873375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mos</w:t>
            </w:r>
          </w:p>
        </w:tc>
      </w:tr>
    </w:tbl>
    <w:p w14:paraId="456BC7D7" w14:textId="77777777" w:rsidR="00873375" w:rsidRPr="00873375" w:rsidRDefault="00873375" w:rsidP="00873375">
      <w:pPr>
        <w:rPr>
          <w:rFonts w:ascii="Times New Roman" w:hAnsi="Times New Roman" w:cs="Times New Roman"/>
          <w:lang w:val="es-ES_tradnl"/>
        </w:rPr>
      </w:pPr>
    </w:p>
    <w:p w14:paraId="422BE312" w14:textId="77777777" w:rsidR="007B2D48" w:rsidRPr="00873375" w:rsidRDefault="007B2D48" w:rsidP="00C427AA">
      <w:pPr>
        <w:rPr>
          <w:rFonts w:ascii="Times New Roman" w:hAnsi="Times New Roman" w:cs="Times New Roman"/>
          <w:lang w:val="es-ES_tradnl"/>
        </w:rPr>
      </w:pPr>
    </w:p>
    <w:p w14:paraId="28B2F5E5" w14:textId="498EAD30" w:rsidR="007B2D48" w:rsidRDefault="00873375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2.2. </w:t>
      </w:r>
      <w:r w:rsidRPr="00873375">
        <w:rPr>
          <w:rFonts w:ascii="Times New Roman" w:hAnsi="Times New Roman" w:cs="Times New Roman"/>
          <w:i/>
          <w:lang w:val="es-ES_tradnl"/>
        </w:rPr>
        <w:t xml:space="preserve">Morfología del verbo griego </w:t>
      </w:r>
      <w:r w:rsidRPr="00873375">
        <w:rPr>
          <w:rFonts w:ascii="Times New Roman" w:hAnsi="Times New Roman" w:cs="Times New Roman"/>
          <w:i/>
          <w:lang w:val="el-GR"/>
        </w:rPr>
        <w:t>λύω</w:t>
      </w:r>
    </w:p>
    <w:p w14:paraId="619B25FC" w14:textId="77FB7ED6" w:rsidR="00B22B94" w:rsidRDefault="00B22B94" w:rsidP="00C427AA">
      <w:pPr>
        <w:rPr>
          <w:rFonts w:ascii="Times New Roman" w:hAnsi="Times New Roman" w:cs="Times New Roman"/>
          <w:lang w:val="es-ES_tradnl"/>
        </w:rPr>
      </w:pPr>
    </w:p>
    <w:p w14:paraId="4BFB6EF3" w14:textId="77777777" w:rsidR="00B22B94" w:rsidRDefault="00B22B94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350"/>
        <w:gridCol w:w="2160"/>
      </w:tblGrid>
      <w:tr w:rsidR="00B22B94" w14:paraId="055C4AC9" w14:textId="77777777" w:rsidTr="00B22B94">
        <w:tc>
          <w:tcPr>
            <w:tcW w:w="1350" w:type="dxa"/>
            <w:vAlign w:val="center"/>
          </w:tcPr>
          <w:p w14:paraId="6D4A48CF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Persona y</w:t>
            </w:r>
          </w:p>
          <w:p w14:paraId="55D827A2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Número</w:t>
            </w:r>
          </w:p>
        </w:tc>
        <w:tc>
          <w:tcPr>
            <w:tcW w:w="2160" w:type="dxa"/>
            <w:vAlign w:val="center"/>
          </w:tcPr>
          <w:p w14:paraId="0DC623E9" w14:textId="64F5A1D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Formas</w:t>
            </w:r>
          </w:p>
        </w:tc>
      </w:tr>
      <w:tr w:rsidR="00B22B94" w14:paraId="68E4E139" w14:textId="77777777" w:rsidTr="00B22B94">
        <w:tc>
          <w:tcPr>
            <w:tcW w:w="1350" w:type="dxa"/>
            <w:vAlign w:val="center"/>
          </w:tcPr>
          <w:p w14:paraId="40ADA9C8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sg.</w:t>
            </w:r>
          </w:p>
        </w:tc>
        <w:tc>
          <w:tcPr>
            <w:tcW w:w="2160" w:type="dxa"/>
            <w:vAlign w:val="center"/>
          </w:tcPr>
          <w:p w14:paraId="6157304D" w14:textId="15B3A613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λύω</w:t>
            </w:r>
          </w:p>
        </w:tc>
      </w:tr>
      <w:tr w:rsidR="00B22B94" w14:paraId="4AEBF2F5" w14:textId="77777777" w:rsidTr="00B22B94">
        <w:tc>
          <w:tcPr>
            <w:tcW w:w="1350" w:type="dxa"/>
            <w:vAlign w:val="center"/>
          </w:tcPr>
          <w:p w14:paraId="2FA12D16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sg.</w:t>
            </w:r>
          </w:p>
        </w:tc>
        <w:tc>
          <w:tcPr>
            <w:tcW w:w="2160" w:type="dxa"/>
            <w:vAlign w:val="center"/>
          </w:tcPr>
          <w:p w14:paraId="554B759D" w14:textId="58EEA4AC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λύεις</w:t>
            </w:r>
          </w:p>
        </w:tc>
      </w:tr>
      <w:tr w:rsidR="00B22B94" w14:paraId="30D71335" w14:textId="77777777" w:rsidTr="00B22B94">
        <w:tc>
          <w:tcPr>
            <w:tcW w:w="1350" w:type="dxa"/>
            <w:vAlign w:val="center"/>
          </w:tcPr>
          <w:p w14:paraId="58D4828F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sg.</w:t>
            </w:r>
          </w:p>
        </w:tc>
        <w:tc>
          <w:tcPr>
            <w:tcW w:w="2160" w:type="dxa"/>
            <w:vAlign w:val="center"/>
          </w:tcPr>
          <w:p w14:paraId="6BA194D1" w14:textId="170EEE5E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</w:t>
            </w:r>
          </w:p>
        </w:tc>
      </w:tr>
      <w:tr w:rsidR="00B22B94" w14:paraId="1C3D3A57" w14:textId="77777777" w:rsidTr="00B22B94">
        <w:tc>
          <w:tcPr>
            <w:tcW w:w="1350" w:type="dxa"/>
            <w:vAlign w:val="center"/>
          </w:tcPr>
          <w:p w14:paraId="4608A6B4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14:paraId="54F0280C" w14:textId="77777777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22B94" w14:paraId="3DCABB85" w14:textId="77777777" w:rsidTr="00B22B94">
        <w:tc>
          <w:tcPr>
            <w:tcW w:w="1350" w:type="dxa"/>
            <w:vAlign w:val="center"/>
          </w:tcPr>
          <w:p w14:paraId="73F3D73F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pl.</w:t>
            </w:r>
          </w:p>
        </w:tc>
        <w:tc>
          <w:tcPr>
            <w:tcW w:w="2160" w:type="dxa"/>
            <w:vAlign w:val="center"/>
          </w:tcPr>
          <w:p w14:paraId="6C957C34" w14:textId="3C6B6BFE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λύομεν</w:t>
            </w:r>
          </w:p>
        </w:tc>
      </w:tr>
      <w:tr w:rsidR="00B22B94" w14:paraId="1C894E58" w14:textId="77777777" w:rsidTr="00B22B94">
        <w:tc>
          <w:tcPr>
            <w:tcW w:w="1350" w:type="dxa"/>
            <w:vAlign w:val="center"/>
          </w:tcPr>
          <w:p w14:paraId="2588B50F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pl.</w:t>
            </w:r>
          </w:p>
        </w:tc>
        <w:tc>
          <w:tcPr>
            <w:tcW w:w="2160" w:type="dxa"/>
            <w:vAlign w:val="center"/>
          </w:tcPr>
          <w:p w14:paraId="0896CED4" w14:textId="2BE7FBEC" w:rsidR="00B22B94" w:rsidRDefault="00B22B94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λύετε</w:t>
            </w:r>
          </w:p>
        </w:tc>
      </w:tr>
      <w:tr w:rsidR="00B22B94" w14:paraId="3D6F93A8" w14:textId="77777777" w:rsidTr="00B22B94">
        <w:trPr>
          <w:trHeight w:val="323"/>
        </w:trPr>
        <w:tc>
          <w:tcPr>
            <w:tcW w:w="1350" w:type="dxa"/>
            <w:vAlign w:val="center"/>
          </w:tcPr>
          <w:p w14:paraId="5A8F49B4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pl.</w:t>
            </w:r>
          </w:p>
        </w:tc>
        <w:tc>
          <w:tcPr>
            <w:tcW w:w="2160" w:type="dxa"/>
            <w:vAlign w:val="center"/>
          </w:tcPr>
          <w:p w14:paraId="460B6006" w14:textId="35C0FA4A" w:rsidR="00B22B94" w:rsidRDefault="00BE65DD" w:rsidP="00B22B94">
            <w:pPr>
              <w:ind w:left="684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</w:t>
            </w:r>
            <w:r w:rsidR="00B22B94">
              <w:rPr>
                <w:rFonts w:ascii="Times New Roman" w:hAnsi="Times New Roman" w:cs="Times New Roman"/>
                <w:lang w:val="el-GR"/>
              </w:rPr>
              <w:t>ύουσι</w:t>
            </w:r>
            <w:r>
              <w:rPr>
                <w:rFonts w:ascii="Times New Roman" w:hAnsi="Times New Roman" w:cs="Times New Roman"/>
                <w:lang w:val="el-GR"/>
              </w:rPr>
              <w:t>(ν)</w:t>
            </w:r>
          </w:p>
        </w:tc>
      </w:tr>
    </w:tbl>
    <w:p w14:paraId="27E1F4BC" w14:textId="77777777" w:rsidR="00B22B94" w:rsidRDefault="00B22B94" w:rsidP="00C427AA">
      <w:pPr>
        <w:rPr>
          <w:rFonts w:ascii="Times New Roman" w:hAnsi="Times New Roman" w:cs="Times New Roman"/>
          <w:lang w:val="es-ES_tradnl"/>
        </w:rPr>
      </w:pPr>
    </w:p>
    <w:p w14:paraId="491AAECB" w14:textId="77777777" w:rsidR="00B22B94" w:rsidRDefault="00B22B94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60"/>
        <w:gridCol w:w="1854"/>
        <w:gridCol w:w="1656"/>
      </w:tblGrid>
      <w:tr w:rsidR="00B22B94" w14:paraId="0F154F9F" w14:textId="77777777" w:rsidTr="00B22B94">
        <w:tc>
          <w:tcPr>
            <w:tcW w:w="2160" w:type="dxa"/>
            <w:vAlign w:val="center"/>
          </w:tcPr>
          <w:p w14:paraId="5271A791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Tema Temporal </w:t>
            </w:r>
          </w:p>
        </w:tc>
        <w:tc>
          <w:tcPr>
            <w:tcW w:w="1854" w:type="dxa"/>
            <w:vAlign w:val="center"/>
          </w:tcPr>
          <w:p w14:paraId="6D364EBA" w14:textId="77777777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Vocal Temática</w:t>
            </w:r>
          </w:p>
        </w:tc>
        <w:tc>
          <w:tcPr>
            <w:tcW w:w="1656" w:type="dxa"/>
            <w:vAlign w:val="center"/>
          </w:tcPr>
          <w:p w14:paraId="57771960" w14:textId="77777777" w:rsidR="00B22B94" w:rsidRDefault="00B22B94" w:rsidP="00B22B94">
            <w:pPr>
              <w:ind w:left="18" w:hanging="18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Desinencias</w:t>
            </w:r>
          </w:p>
        </w:tc>
      </w:tr>
      <w:tr w:rsidR="00B22B94" w14:paraId="056517C6" w14:textId="77777777" w:rsidTr="00B22B94">
        <w:tc>
          <w:tcPr>
            <w:tcW w:w="2160" w:type="dxa"/>
            <w:vAlign w:val="center"/>
          </w:tcPr>
          <w:p w14:paraId="3F9C2EC6" w14:textId="54FCC7B9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854" w:type="dxa"/>
            <w:vAlign w:val="center"/>
          </w:tcPr>
          <w:p w14:paraId="65BB3B9E" w14:textId="2BC6B974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ο / ε</w:t>
            </w:r>
          </w:p>
        </w:tc>
        <w:tc>
          <w:tcPr>
            <w:tcW w:w="1656" w:type="dxa"/>
            <w:vAlign w:val="center"/>
          </w:tcPr>
          <w:p w14:paraId="5AEB067F" w14:textId="0D5B6C91" w:rsidR="00B22B94" w:rsidRDefault="00B22B94" w:rsidP="00B22B9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primarias</w:t>
            </w:r>
          </w:p>
        </w:tc>
      </w:tr>
    </w:tbl>
    <w:p w14:paraId="2F5C0254" w14:textId="77777777" w:rsidR="00E7466B" w:rsidRDefault="00E7466B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56" w:type="dxa"/>
        <w:tblLayout w:type="fixed"/>
        <w:tblLook w:val="04A0" w:firstRow="1" w:lastRow="0" w:firstColumn="1" w:lastColumn="0" w:noHBand="0" w:noVBand="1"/>
      </w:tblPr>
      <w:tblGrid>
        <w:gridCol w:w="1242"/>
        <w:gridCol w:w="2250"/>
        <w:gridCol w:w="1109"/>
        <w:gridCol w:w="1376"/>
        <w:gridCol w:w="1475"/>
      </w:tblGrid>
      <w:tr w:rsidR="00CF28F7" w14:paraId="64944AC1" w14:textId="6FBE6388" w:rsidTr="00BE65DD">
        <w:trPr>
          <w:trHeight w:val="593"/>
        </w:trPr>
        <w:tc>
          <w:tcPr>
            <w:tcW w:w="1242" w:type="dxa"/>
            <w:vAlign w:val="center"/>
          </w:tcPr>
          <w:p w14:paraId="604A0883" w14:textId="77777777" w:rsidR="00CF28F7" w:rsidRP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lastRenderedPageBreak/>
              <w:t>Persona y</w:t>
            </w:r>
          </w:p>
          <w:p w14:paraId="1335689A" w14:textId="77777777" w:rsidR="00CF28F7" w:rsidRP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Número</w:t>
            </w:r>
          </w:p>
        </w:tc>
        <w:tc>
          <w:tcPr>
            <w:tcW w:w="2250" w:type="dxa"/>
            <w:vAlign w:val="center"/>
          </w:tcPr>
          <w:p w14:paraId="02FA9BB7" w14:textId="77777777" w:rsidR="00CF28F7" w:rsidRPr="00CF28F7" w:rsidRDefault="00CF28F7" w:rsidP="00CF28F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Tema Temporal del</w:t>
            </w:r>
          </w:p>
          <w:p w14:paraId="63345EB2" w14:textId="77777777" w:rsidR="00CF28F7" w:rsidRP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Presente</w:t>
            </w:r>
          </w:p>
        </w:tc>
        <w:tc>
          <w:tcPr>
            <w:tcW w:w="1109" w:type="dxa"/>
            <w:vAlign w:val="center"/>
          </w:tcPr>
          <w:p w14:paraId="6B21BABD" w14:textId="77777777" w:rsidR="00CF28F7" w:rsidRP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Vocal Temática</w:t>
            </w:r>
          </w:p>
        </w:tc>
        <w:tc>
          <w:tcPr>
            <w:tcW w:w="1376" w:type="dxa"/>
            <w:vAlign w:val="center"/>
          </w:tcPr>
          <w:p w14:paraId="0805E0F8" w14:textId="77777777" w:rsidR="00CF28F7" w:rsidRPr="00CF28F7" w:rsidRDefault="00CF28F7" w:rsidP="00873375">
            <w:pPr>
              <w:ind w:left="18" w:hanging="18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Desinencias</w:t>
            </w:r>
          </w:p>
        </w:tc>
        <w:tc>
          <w:tcPr>
            <w:tcW w:w="1475" w:type="dxa"/>
            <w:vAlign w:val="center"/>
          </w:tcPr>
          <w:p w14:paraId="75FD5229" w14:textId="6B6B930F" w:rsidR="00CF28F7" w:rsidRPr="00CF28F7" w:rsidRDefault="00CF28F7" w:rsidP="00CF28F7">
            <w:pPr>
              <w:ind w:left="18" w:hanging="18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CF28F7">
              <w:rPr>
                <w:rFonts w:ascii="Times New Roman" w:hAnsi="Times New Roman" w:cs="Times New Roman"/>
                <w:lang w:val="es-ES_tradnl"/>
              </w:rPr>
              <w:t>Formas</w:t>
            </w:r>
          </w:p>
        </w:tc>
      </w:tr>
      <w:tr w:rsidR="00CF28F7" w14:paraId="095A2CC8" w14:textId="1BDACA6B" w:rsidTr="00BE65DD">
        <w:tc>
          <w:tcPr>
            <w:tcW w:w="1242" w:type="dxa"/>
            <w:vAlign w:val="center"/>
          </w:tcPr>
          <w:p w14:paraId="2804C4F4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sg.</w:t>
            </w:r>
          </w:p>
        </w:tc>
        <w:tc>
          <w:tcPr>
            <w:tcW w:w="2250" w:type="dxa"/>
            <w:vAlign w:val="center"/>
          </w:tcPr>
          <w:p w14:paraId="5A047B43" w14:textId="30C4A1FC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78F9A323" w14:textId="2FD25C10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ο</w:t>
            </w:r>
          </w:p>
        </w:tc>
        <w:tc>
          <w:tcPr>
            <w:tcW w:w="1376" w:type="dxa"/>
            <w:vAlign w:val="center"/>
          </w:tcPr>
          <w:p w14:paraId="1BF461D7" w14:textId="2973FB0F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--</w:t>
            </w:r>
          </w:p>
        </w:tc>
        <w:tc>
          <w:tcPr>
            <w:tcW w:w="1475" w:type="dxa"/>
            <w:vAlign w:val="center"/>
          </w:tcPr>
          <w:p w14:paraId="33943B0C" w14:textId="22DEFF28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λύω</w:t>
            </w:r>
          </w:p>
        </w:tc>
      </w:tr>
      <w:tr w:rsidR="00CF28F7" w14:paraId="7C4595B4" w14:textId="0EB91AB0" w:rsidTr="00BE65DD">
        <w:tc>
          <w:tcPr>
            <w:tcW w:w="1242" w:type="dxa"/>
            <w:vAlign w:val="center"/>
          </w:tcPr>
          <w:p w14:paraId="6374A68F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sg.</w:t>
            </w:r>
          </w:p>
        </w:tc>
        <w:tc>
          <w:tcPr>
            <w:tcW w:w="2250" w:type="dxa"/>
            <w:vAlign w:val="center"/>
          </w:tcPr>
          <w:p w14:paraId="0D2694BE" w14:textId="0DD33090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1C24F9DE" w14:textId="52712A69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ε</w:t>
            </w:r>
          </w:p>
        </w:tc>
        <w:tc>
          <w:tcPr>
            <w:tcW w:w="1376" w:type="dxa"/>
            <w:vAlign w:val="center"/>
          </w:tcPr>
          <w:p w14:paraId="51928001" w14:textId="787AD614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ς</w:t>
            </w:r>
          </w:p>
        </w:tc>
        <w:tc>
          <w:tcPr>
            <w:tcW w:w="1475" w:type="dxa"/>
            <w:vAlign w:val="center"/>
          </w:tcPr>
          <w:p w14:paraId="6E418290" w14:textId="3F06F51F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λύεις</w:t>
            </w:r>
          </w:p>
        </w:tc>
      </w:tr>
      <w:tr w:rsidR="00CF28F7" w14:paraId="7923277E" w14:textId="56DFE837" w:rsidTr="00BE65DD">
        <w:tc>
          <w:tcPr>
            <w:tcW w:w="1242" w:type="dxa"/>
            <w:vAlign w:val="center"/>
          </w:tcPr>
          <w:p w14:paraId="148D1773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sg.</w:t>
            </w:r>
          </w:p>
        </w:tc>
        <w:tc>
          <w:tcPr>
            <w:tcW w:w="2250" w:type="dxa"/>
            <w:vAlign w:val="center"/>
          </w:tcPr>
          <w:p w14:paraId="03C95067" w14:textId="229A6FDC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5D1E26AE" w14:textId="670B810F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ε</w:t>
            </w:r>
          </w:p>
        </w:tc>
        <w:tc>
          <w:tcPr>
            <w:tcW w:w="1376" w:type="dxa"/>
            <w:vAlign w:val="center"/>
          </w:tcPr>
          <w:p w14:paraId="68BEC1F1" w14:textId="13435AFE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ι</w:t>
            </w:r>
          </w:p>
        </w:tc>
        <w:tc>
          <w:tcPr>
            <w:tcW w:w="1475" w:type="dxa"/>
            <w:vAlign w:val="center"/>
          </w:tcPr>
          <w:p w14:paraId="66DC61B1" w14:textId="460B5C9A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</w:t>
            </w:r>
          </w:p>
        </w:tc>
      </w:tr>
      <w:tr w:rsidR="00CF28F7" w14:paraId="26F03AEE" w14:textId="7DC10F5D" w:rsidTr="00BE65DD">
        <w:tc>
          <w:tcPr>
            <w:tcW w:w="1242" w:type="dxa"/>
            <w:vAlign w:val="center"/>
          </w:tcPr>
          <w:p w14:paraId="54AF1105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250" w:type="dxa"/>
            <w:vAlign w:val="center"/>
          </w:tcPr>
          <w:p w14:paraId="5B2CDD95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109" w:type="dxa"/>
            <w:vAlign w:val="center"/>
          </w:tcPr>
          <w:p w14:paraId="633D8521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14:paraId="4A292153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75" w:type="dxa"/>
            <w:vAlign w:val="center"/>
          </w:tcPr>
          <w:p w14:paraId="72776B14" w14:textId="77777777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F28F7" w14:paraId="14442238" w14:textId="702D8031" w:rsidTr="00BE65DD">
        <w:tc>
          <w:tcPr>
            <w:tcW w:w="1242" w:type="dxa"/>
            <w:vAlign w:val="center"/>
          </w:tcPr>
          <w:p w14:paraId="691184C4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pl.</w:t>
            </w:r>
          </w:p>
        </w:tc>
        <w:tc>
          <w:tcPr>
            <w:tcW w:w="2250" w:type="dxa"/>
            <w:vAlign w:val="center"/>
          </w:tcPr>
          <w:p w14:paraId="601F37E8" w14:textId="433AD5DD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28B09DEB" w14:textId="3175EC05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ο</w:t>
            </w:r>
          </w:p>
        </w:tc>
        <w:tc>
          <w:tcPr>
            <w:tcW w:w="1376" w:type="dxa"/>
            <w:vAlign w:val="center"/>
          </w:tcPr>
          <w:p w14:paraId="1AA703A9" w14:textId="05F6EBE2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μεν</w:t>
            </w:r>
          </w:p>
        </w:tc>
        <w:tc>
          <w:tcPr>
            <w:tcW w:w="1475" w:type="dxa"/>
            <w:vAlign w:val="center"/>
          </w:tcPr>
          <w:p w14:paraId="1C9BC6B2" w14:textId="64CAEC16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λύομεν</w:t>
            </w:r>
          </w:p>
        </w:tc>
      </w:tr>
      <w:tr w:rsidR="00CF28F7" w14:paraId="7A188906" w14:textId="4CF5B847" w:rsidTr="00BE65DD">
        <w:tc>
          <w:tcPr>
            <w:tcW w:w="1242" w:type="dxa"/>
            <w:vAlign w:val="center"/>
          </w:tcPr>
          <w:p w14:paraId="14E17E30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pl.</w:t>
            </w:r>
          </w:p>
        </w:tc>
        <w:tc>
          <w:tcPr>
            <w:tcW w:w="2250" w:type="dxa"/>
            <w:vAlign w:val="center"/>
          </w:tcPr>
          <w:p w14:paraId="29B2A1A0" w14:textId="70D3349F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44EF34B7" w14:textId="6B12318C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ε</w:t>
            </w:r>
          </w:p>
        </w:tc>
        <w:tc>
          <w:tcPr>
            <w:tcW w:w="1376" w:type="dxa"/>
            <w:vAlign w:val="center"/>
          </w:tcPr>
          <w:p w14:paraId="27C63629" w14:textId="0F0AEBFA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τε</w:t>
            </w:r>
          </w:p>
        </w:tc>
        <w:tc>
          <w:tcPr>
            <w:tcW w:w="1475" w:type="dxa"/>
            <w:vAlign w:val="center"/>
          </w:tcPr>
          <w:p w14:paraId="09AB4A8C" w14:textId="603CC21B" w:rsidR="00CF28F7" w:rsidRDefault="00CF28F7" w:rsidP="00CF28F7">
            <w:pPr>
              <w:ind w:left="287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λύετε</w:t>
            </w:r>
          </w:p>
        </w:tc>
      </w:tr>
      <w:tr w:rsidR="00CF28F7" w14:paraId="5F44B2DC" w14:textId="54ECE358" w:rsidTr="00BE65DD">
        <w:trPr>
          <w:trHeight w:val="323"/>
        </w:trPr>
        <w:tc>
          <w:tcPr>
            <w:tcW w:w="1242" w:type="dxa"/>
            <w:vAlign w:val="center"/>
          </w:tcPr>
          <w:p w14:paraId="1A4DABFC" w14:textId="7777777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pl.</w:t>
            </w:r>
          </w:p>
        </w:tc>
        <w:tc>
          <w:tcPr>
            <w:tcW w:w="2250" w:type="dxa"/>
            <w:vAlign w:val="center"/>
          </w:tcPr>
          <w:p w14:paraId="30CB9F51" w14:textId="3DA955A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λυ</w:t>
            </w:r>
          </w:p>
        </w:tc>
        <w:tc>
          <w:tcPr>
            <w:tcW w:w="1109" w:type="dxa"/>
            <w:vAlign w:val="center"/>
          </w:tcPr>
          <w:p w14:paraId="0EABA5D2" w14:textId="2564FA57" w:rsidR="00CF28F7" w:rsidRDefault="00CF28F7" w:rsidP="0087337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ο</w:t>
            </w:r>
          </w:p>
        </w:tc>
        <w:tc>
          <w:tcPr>
            <w:tcW w:w="1376" w:type="dxa"/>
            <w:vAlign w:val="center"/>
          </w:tcPr>
          <w:p w14:paraId="6A051006" w14:textId="61733388" w:rsidR="00CF28F7" w:rsidRPr="0043406F" w:rsidRDefault="00CF28F7" w:rsidP="0087337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νσι</w:t>
            </w:r>
          </w:p>
        </w:tc>
        <w:tc>
          <w:tcPr>
            <w:tcW w:w="1475" w:type="dxa"/>
            <w:vAlign w:val="center"/>
          </w:tcPr>
          <w:p w14:paraId="1EDA85D5" w14:textId="00073B48" w:rsidR="00CF28F7" w:rsidRDefault="00BE65DD" w:rsidP="00CF28F7">
            <w:pPr>
              <w:ind w:left="287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λύουσι(ν)</w:t>
            </w:r>
          </w:p>
        </w:tc>
      </w:tr>
    </w:tbl>
    <w:p w14:paraId="06B52E19" w14:textId="77777777" w:rsidR="00CF28F7" w:rsidRDefault="00CF28F7" w:rsidP="00C427AA">
      <w:pPr>
        <w:rPr>
          <w:rFonts w:ascii="Times New Roman" w:hAnsi="Times New Roman" w:cs="Times New Roman"/>
          <w:lang w:val="es-ES_tradnl"/>
        </w:rPr>
      </w:pPr>
    </w:p>
    <w:p w14:paraId="3905C239" w14:textId="77777777" w:rsidR="00E7466B" w:rsidRDefault="00E7466B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CF8DF13" w14:textId="77777777" w:rsidR="00E7466B" w:rsidRDefault="00E7466B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88C904D" w14:textId="1A5804CF" w:rsidR="00BE65DD" w:rsidRPr="00E7466B" w:rsidRDefault="00BE65DD" w:rsidP="00E7466B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3. Análisis de los verbos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292F3076" w14:textId="77777777" w:rsidR="00BE65DD" w:rsidRDefault="00BE65DD" w:rsidP="00BE65DD">
      <w:pPr>
        <w:rPr>
          <w:rFonts w:ascii="Times New Roman" w:hAnsi="Times New Roman" w:cs="Times New Roman"/>
          <w:lang w:val="es-ES_tradnl"/>
        </w:rPr>
      </w:pPr>
    </w:p>
    <w:p w14:paraId="788D7398" w14:textId="2F404FF6" w:rsidR="00BE65DD" w:rsidRDefault="00BE65DD" w:rsidP="00BE6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λύεις</w:t>
      </w:r>
      <w:r w:rsidRPr="00BE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PAI 2sg.</w:t>
      </w:r>
      <w:r w:rsidRPr="00BE65DD">
        <w:rPr>
          <w:rFonts w:ascii="Times New Roman" w:hAnsi="Times New Roman" w:cs="Times New Roman"/>
        </w:rPr>
        <w:t xml:space="preserve"> de λύω</w:t>
      </w:r>
      <w:r w:rsidR="00BC00A5">
        <w:rPr>
          <w:rFonts w:ascii="Times New Roman" w:hAnsi="Times New Roman" w:cs="Times New Roman"/>
        </w:rPr>
        <w:t xml:space="preserve"> </w:t>
      </w:r>
      <w:r w:rsidR="00BC00A5" w:rsidRPr="00BC00A5">
        <w:rPr>
          <w:rFonts w:ascii="Times New Roman" w:hAnsi="Times New Roman" w:cs="Times New Roman"/>
        </w:rPr>
        <w:t>«</w:t>
      </w:r>
      <w:r w:rsidR="00BC00A5">
        <w:rPr>
          <w:rFonts w:ascii="Times New Roman" w:hAnsi="Times New Roman" w:cs="Times New Roman"/>
        </w:rPr>
        <w:t>estás desatando / desatas</w:t>
      </w:r>
      <w:r w:rsidR="00BC00A5" w:rsidRPr="00BC00A5">
        <w:rPr>
          <w:rFonts w:ascii="Times New Roman" w:hAnsi="Times New Roman" w:cs="Times New Roman"/>
        </w:rPr>
        <w:t>»</w:t>
      </w:r>
    </w:p>
    <w:p w14:paraId="7AC96DE0" w14:textId="613C2F24" w:rsidR="00BE65DD" w:rsidRPr="00BE65DD" w:rsidRDefault="00BE65DD" w:rsidP="00BE65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 xml:space="preserve">λύομεν = </w:t>
      </w:r>
      <w:r>
        <w:rPr>
          <w:rFonts w:ascii="Times New Roman" w:hAnsi="Times New Roman" w:cs="Times New Roman"/>
        </w:rPr>
        <w:t>PAI 1pl.</w:t>
      </w:r>
      <w:r w:rsidRPr="00BE65DD">
        <w:rPr>
          <w:rFonts w:ascii="Times New Roman" w:hAnsi="Times New Roman" w:cs="Times New Roman"/>
        </w:rPr>
        <w:t xml:space="preserve"> de λύω</w:t>
      </w:r>
      <w:r w:rsidR="00BC00A5">
        <w:rPr>
          <w:rFonts w:ascii="Times New Roman" w:hAnsi="Times New Roman" w:cs="Times New Roman"/>
        </w:rPr>
        <w:t xml:space="preserve"> «estamos desatando / desatamos»</w:t>
      </w:r>
    </w:p>
    <w:p w14:paraId="52C65D72" w14:textId="77777777" w:rsidR="00BE65DD" w:rsidRDefault="00BE65DD" w:rsidP="00BE65DD">
      <w:pPr>
        <w:rPr>
          <w:rFonts w:ascii="Times New Roman" w:hAnsi="Times New Roman" w:cs="Times New Roman"/>
          <w:lang w:val="es-ES_tradnl"/>
        </w:rPr>
      </w:pPr>
    </w:p>
    <w:p w14:paraId="3DBD2927" w14:textId="77777777" w:rsidR="00E7466B" w:rsidRDefault="00E7466B" w:rsidP="00BE65DD">
      <w:pPr>
        <w:rPr>
          <w:rFonts w:ascii="Times New Roman" w:hAnsi="Times New Roman" w:cs="Times New Roman"/>
          <w:lang w:val="es-ES_tradnl"/>
        </w:rPr>
      </w:pPr>
    </w:p>
    <w:p w14:paraId="7FDB1825" w14:textId="02F62C15" w:rsidR="00BE65DD" w:rsidRPr="00BE65DD" w:rsidRDefault="00E7466B" w:rsidP="00BE65D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4. El paradigma</w:t>
      </w:r>
      <w:r w:rsidR="00BE65DD" w:rsidRPr="00BE65DD">
        <w:rPr>
          <w:rFonts w:ascii="Times New Roman" w:hAnsi="Times New Roman" w:cs="Times New Roman"/>
          <w:lang w:val="es-ES_tradnl"/>
        </w:rPr>
        <w:t xml:space="preserve"> </w:t>
      </w:r>
    </w:p>
    <w:p w14:paraId="44F02A6A" w14:textId="77777777" w:rsidR="00746F95" w:rsidRDefault="00746F95" w:rsidP="00C427AA">
      <w:pPr>
        <w:rPr>
          <w:rFonts w:ascii="Times New Roman" w:hAnsi="Times New Roman" w:cs="Times New Roman"/>
          <w:lang w:val="es-ES_tradnl"/>
        </w:rPr>
      </w:pPr>
    </w:p>
    <w:p w14:paraId="4C2A0023" w14:textId="2D4635BB" w:rsidR="00204CF1" w:rsidRDefault="00746F95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 xml:space="preserve"> </w:t>
      </w:r>
    </w:p>
    <w:p w14:paraId="3CC23AFF" w14:textId="77777777" w:rsidR="00746F95" w:rsidRDefault="00746F95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291"/>
        <w:gridCol w:w="1684"/>
        <w:gridCol w:w="1614"/>
        <w:gridCol w:w="1791"/>
        <w:gridCol w:w="1720"/>
      </w:tblGrid>
      <w:tr w:rsidR="00BC00A5" w14:paraId="232B745B" w14:textId="5A953F4C" w:rsidTr="00BC00A5">
        <w:tc>
          <w:tcPr>
            <w:tcW w:w="1323" w:type="dxa"/>
            <w:vAlign w:val="center"/>
          </w:tcPr>
          <w:p w14:paraId="6C767460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Persona y</w:t>
            </w:r>
          </w:p>
          <w:p w14:paraId="175B6C55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Número</w:t>
            </w:r>
          </w:p>
        </w:tc>
        <w:tc>
          <w:tcPr>
            <w:tcW w:w="1688" w:type="dxa"/>
            <w:vAlign w:val="center"/>
          </w:tcPr>
          <w:p w14:paraId="2957AA42" w14:textId="38781963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Terminaciones</w:t>
            </w:r>
          </w:p>
        </w:tc>
        <w:tc>
          <w:tcPr>
            <w:tcW w:w="1617" w:type="dxa"/>
            <w:vAlign w:val="center"/>
          </w:tcPr>
          <w:p w14:paraId="121EA455" w14:textId="46C1C746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Conjugación λύω</w:t>
            </w:r>
          </w:p>
        </w:tc>
        <w:tc>
          <w:tcPr>
            <w:tcW w:w="1796" w:type="dxa"/>
            <w:vAlign w:val="center"/>
          </w:tcPr>
          <w:p w14:paraId="3C930E2C" w14:textId="17B87B0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Conjugación γράφω</w:t>
            </w:r>
          </w:p>
        </w:tc>
        <w:tc>
          <w:tcPr>
            <w:tcW w:w="1676" w:type="dxa"/>
          </w:tcPr>
          <w:p w14:paraId="2AAA24CC" w14:textId="7E2033C5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Conjugación βλέπω</w:t>
            </w:r>
          </w:p>
        </w:tc>
      </w:tr>
      <w:tr w:rsidR="00BC00A5" w14:paraId="2E8913A9" w14:textId="5C5265F2" w:rsidTr="00BC00A5">
        <w:tc>
          <w:tcPr>
            <w:tcW w:w="1323" w:type="dxa"/>
            <w:vAlign w:val="center"/>
          </w:tcPr>
          <w:p w14:paraId="551B7A62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sg.</w:t>
            </w:r>
          </w:p>
        </w:tc>
        <w:tc>
          <w:tcPr>
            <w:tcW w:w="1688" w:type="dxa"/>
            <w:vAlign w:val="center"/>
          </w:tcPr>
          <w:p w14:paraId="1A32EBB4" w14:textId="008F10C8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-ω</w:t>
            </w:r>
          </w:p>
        </w:tc>
        <w:tc>
          <w:tcPr>
            <w:tcW w:w="1617" w:type="dxa"/>
            <w:vAlign w:val="center"/>
          </w:tcPr>
          <w:p w14:paraId="646756FF" w14:textId="0C6665FD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λύω</w:t>
            </w:r>
          </w:p>
        </w:tc>
        <w:tc>
          <w:tcPr>
            <w:tcW w:w="1796" w:type="dxa"/>
            <w:vAlign w:val="center"/>
          </w:tcPr>
          <w:p w14:paraId="6B8173F0" w14:textId="40243D28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γράφω</w:t>
            </w:r>
          </w:p>
        </w:tc>
        <w:tc>
          <w:tcPr>
            <w:tcW w:w="1676" w:type="dxa"/>
          </w:tcPr>
          <w:p w14:paraId="601DEBD3" w14:textId="6F87D1D9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βλέπω</w:t>
            </w:r>
          </w:p>
        </w:tc>
      </w:tr>
      <w:tr w:rsidR="00BC00A5" w14:paraId="571A7C06" w14:textId="76ECE19B" w:rsidTr="00BC00A5">
        <w:tc>
          <w:tcPr>
            <w:tcW w:w="1323" w:type="dxa"/>
            <w:vAlign w:val="center"/>
          </w:tcPr>
          <w:p w14:paraId="5BC407DE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sg.</w:t>
            </w:r>
          </w:p>
        </w:tc>
        <w:tc>
          <w:tcPr>
            <w:tcW w:w="1688" w:type="dxa"/>
            <w:vAlign w:val="center"/>
          </w:tcPr>
          <w:p w14:paraId="0A6EC8D0" w14:textId="4C94892A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-εις</w:t>
            </w:r>
          </w:p>
        </w:tc>
        <w:tc>
          <w:tcPr>
            <w:tcW w:w="1617" w:type="dxa"/>
            <w:vAlign w:val="center"/>
          </w:tcPr>
          <w:p w14:paraId="05D80E26" w14:textId="383EFA5F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λύεις</w:t>
            </w:r>
          </w:p>
        </w:tc>
        <w:tc>
          <w:tcPr>
            <w:tcW w:w="1796" w:type="dxa"/>
            <w:vAlign w:val="center"/>
          </w:tcPr>
          <w:p w14:paraId="4CA3791B" w14:textId="2934262E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γράφεις</w:t>
            </w:r>
          </w:p>
        </w:tc>
        <w:tc>
          <w:tcPr>
            <w:tcW w:w="1676" w:type="dxa"/>
          </w:tcPr>
          <w:p w14:paraId="7897DCFC" w14:textId="461EF3FB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βλέπεις</w:t>
            </w:r>
          </w:p>
        </w:tc>
      </w:tr>
      <w:tr w:rsidR="00BC00A5" w14:paraId="239DA0FE" w14:textId="75059C1D" w:rsidTr="00BC00A5">
        <w:tc>
          <w:tcPr>
            <w:tcW w:w="1323" w:type="dxa"/>
            <w:vAlign w:val="center"/>
          </w:tcPr>
          <w:p w14:paraId="2E14CF51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sg.</w:t>
            </w:r>
          </w:p>
        </w:tc>
        <w:tc>
          <w:tcPr>
            <w:tcW w:w="1688" w:type="dxa"/>
            <w:vAlign w:val="center"/>
          </w:tcPr>
          <w:p w14:paraId="6F6227CC" w14:textId="4A5A1671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-ει</w:t>
            </w:r>
          </w:p>
        </w:tc>
        <w:tc>
          <w:tcPr>
            <w:tcW w:w="1617" w:type="dxa"/>
            <w:vAlign w:val="center"/>
          </w:tcPr>
          <w:p w14:paraId="18F28194" w14:textId="30D258AF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λύει</w:t>
            </w:r>
          </w:p>
        </w:tc>
        <w:tc>
          <w:tcPr>
            <w:tcW w:w="1796" w:type="dxa"/>
            <w:vAlign w:val="center"/>
          </w:tcPr>
          <w:p w14:paraId="2A61CE21" w14:textId="126DDB50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γράφει</w:t>
            </w:r>
          </w:p>
        </w:tc>
        <w:tc>
          <w:tcPr>
            <w:tcW w:w="1676" w:type="dxa"/>
          </w:tcPr>
          <w:p w14:paraId="73430C61" w14:textId="1C113E29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βλέπει</w:t>
            </w:r>
          </w:p>
        </w:tc>
      </w:tr>
      <w:tr w:rsidR="00BC00A5" w14:paraId="1CB06B69" w14:textId="6E3ECB37" w:rsidTr="00BC00A5">
        <w:tc>
          <w:tcPr>
            <w:tcW w:w="1323" w:type="dxa"/>
            <w:vAlign w:val="center"/>
          </w:tcPr>
          <w:p w14:paraId="7135E8B1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14:paraId="3C2CC5E3" w14:textId="77777777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617" w:type="dxa"/>
            <w:vAlign w:val="center"/>
          </w:tcPr>
          <w:p w14:paraId="3E986260" w14:textId="77777777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796" w:type="dxa"/>
            <w:vAlign w:val="center"/>
          </w:tcPr>
          <w:p w14:paraId="7702CDCB" w14:textId="77777777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676" w:type="dxa"/>
          </w:tcPr>
          <w:p w14:paraId="7A06DF0F" w14:textId="77777777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C00A5" w14:paraId="765E0D94" w14:textId="74A839CF" w:rsidTr="00BC00A5">
        <w:tc>
          <w:tcPr>
            <w:tcW w:w="1323" w:type="dxa"/>
            <w:vAlign w:val="center"/>
          </w:tcPr>
          <w:p w14:paraId="37155BBC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1ª pl.</w:t>
            </w:r>
          </w:p>
        </w:tc>
        <w:tc>
          <w:tcPr>
            <w:tcW w:w="1688" w:type="dxa"/>
            <w:vAlign w:val="center"/>
          </w:tcPr>
          <w:p w14:paraId="496D04CD" w14:textId="2CA17666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-ομεν</w:t>
            </w:r>
          </w:p>
        </w:tc>
        <w:tc>
          <w:tcPr>
            <w:tcW w:w="1617" w:type="dxa"/>
            <w:vAlign w:val="center"/>
          </w:tcPr>
          <w:p w14:paraId="626204A4" w14:textId="314A97D2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λύομεν</w:t>
            </w:r>
          </w:p>
        </w:tc>
        <w:tc>
          <w:tcPr>
            <w:tcW w:w="1796" w:type="dxa"/>
            <w:vAlign w:val="center"/>
          </w:tcPr>
          <w:p w14:paraId="6558FCEA" w14:textId="16E40EE4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γράφομεν</w:t>
            </w:r>
          </w:p>
        </w:tc>
        <w:tc>
          <w:tcPr>
            <w:tcW w:w="1676" w:type="dxa"/>
          </w:tcPr>
          <w:p w14:paraId="74BEA1AC" w14:textId="795F78AF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βλέπομεν</w:t>
            </w:r>
          </w:p>
        </w:tc>
      </w:tr>
      <w:tr w:rsidR="00BC00A5" w14:paraId="4ECF1EB3" w14:textId="504D3DD7" w:rsidTr="00BC00A5">
        <w:tc>
          <w:tcPr>
            <w:tcW w:w="1323" w:type="dxa"/>
            <w:vAlign w:val="center"/>
          </w:tcPr>
          <w:p w14:paraId="113BD031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2ª pl.</w:t>
            </w:r>
          </w:p>
        </w:tc>
        <w:tc>
          <w:tcPr>
            <w:tcW w:w="1688" w:type="dxa"/>
            <w:vAlign w:val="center"/>
          </w:tcPr>
          <w:p w14:paraId="3EAEB128" w14:textId="699F2B23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-ετε</w:t>
            </w:r>
          </w:p>
        </w:tc>
        <w:tc>
          <w:tcPr>
            <w:tcW w:w="1617" w:type="dxa"/>
            <w:vAlign w:val="center"/>
          </w:tcPr>
          <w:p w14:paraId="63D056C2" w14:textId="07807968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λύετε</w:t>
            </w:r>
          </w:p>
        </w:tc>
        <w:tc>
          <w:tcPr>
            <w:tcW w:w="1796" w:type="dxa"/>
            <w:vAlign w:val="center"/>
          </w:tcPr>
          <w:p w14:paraId="4A9D351B" w14:textId="3C078886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γράφετε</w:t>
            </w:r>
          </w:p>
        </w:tc>
        <w:tc>
          <w:tcPr>
            <w:tcW w:w="1676" w:type="dxa"/>
          </w:tcPr>
          <w:p w14:paraId="3E4A52C6" w14:textId="15D6FBDF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βλέπετε</w:t>
            </w:r>
          </w:p>
        </w:tc>
      </w:tr>
      <w:tr w:rsidR="00BC00A5" w14:paraId="51304C69" w14:textId="44563E76" w:rsidTr="00BC00A5">
        <w:trPr>
          <w:trHeight w:val="323"/>
        </w:trPr>
        <w:tc>
          <w:tcPr>
            <w:tcW w:w="1323" w:type="dxa"/>
            <w:vAlign w:val="center"/>
          </w:tcPr>
          <w:p w14:paraId="7AD9AAB1" w14:textId="77777777" w:rsidR="00BC00A5" w:rsidRDefault="00BC00A5" w:rsidP="00204CF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3ª pl.</w:t>
            </w:r>
          </w:p>
        </w:tc>
        <w:tc>
          <w:tcPr>
            <w:tcW w:w="1688" w:type="dxa"/>
            <w:vAlign w:val="center"/>
          </w:tcPr>
          <w:p w14:paraId="0B763733" w14:textId="2AF31B19" w:rsidR="00BC00A5" w:rsidRDefault="00BC00A5" w:rsidP="00BC00A5">
            <w:pPr>
              <w:ind w:left="38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l-GR"/>
              </w:rPr>
              <w:t>-ουσι(ν)</w:t>
            </w:r>
          </w:p>
        </w:tc>
        <w:tc>
          <w:tcPr>
            <w:tcW w:w="1617" w:type="dxa"/>
            <w:vAlign w:val="center"/>
          </w:tcPr>
          <w:p w14:paraId="228323BB" w14:textId="14A9A8AC" w:rsidR="00BC00A5" w:rsidRDefault="00BC00A5" w:rsidP="00BC00A5">
            <w:pPr>
              <w:ind w:left="43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λύουσι(ν)</w:t>
            </w:r>
          </w:p>
        </w:tc>
        <w:tc>
          <w:tcPr>
            <w:tcW w:w="1796" w:type="dxa"/>
            <w:vAlign w:val="center"/>
          </w:tcPr>
          <w:p w14:paraId="1BFE7462" w14:textId="7FD75F5A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γράφουσι(ν)</w:t>
            </w:r>
          </w:p>
        </w:tc>
        <w:tc>
          <w:tcPr>
            <w:tcW w:w="1676" w:type="dxa"/>
          </w:tcPr>
          <w:p w14:paraId="3BA7081D" w14:textId="6C0A39C1" w:rsidR="00BC00A5" w:rsidRDefault="00BC00A5" w:rsidP="00BC00A5">
            <w:pPr>
              <w:ind w:left="34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βλέπουσι(ν)</w:t>
            </w:r>
          </w:p>
        </w:tc>
      </w:tr>
    </w:tbl>
    <w:p w14:paraId="31EC70E8" w14:textId="532C4B93" w:rsidR="005A6A56" w:rsidRPr="002778EE" w:rsidRDefault="005A6A56" w:rsidP="00204CF1">
      <w:pPr>
        <w:rPr>
          <w:rFonts w:ascii="Times New Roman" w:hAnsi="Times New Roman" w:cs="Times New Roman"/>
          <w:lang w:val="es-ES_tradnl"/>
        </w:rPr>
      </w:pPr>
    </w:p>
    <w:sectPr w:rsidR="005A6A56" w:rsidRPr="002778EE" w:rsidSect="00C876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204CF1" w:rsidRDefault="00204CF1" w:rsidP="005A6A56">
      <w:r>
        <w:separator/>
      </w:r>
    </w:p>
  </w:endnote>
  <w:endnote w:type="continuationSeparator" w:id="0">
    <w:p w14:paraId="40CCDB6F" w14:textId="77777777" w:rsidR="00204CF1" w:rsidRDefault="00204CF1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204CF1" w:rsidRDefault="00204CF1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204CF1" w:rsidRDefault="00204C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204CF1" w:rsidRDefault="00204CF1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D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204CF1" w:rsidRDefault="00204C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204CF1" w:rsidRDefault="00204CF1" w:rsidP="005A6A56">
      <w:r>
        <w:separator/>
      </w:r>
    </w:p>
  </w:footnote>
  <w:footnote w:type="continuationSeparator" w:id="0">
    <w:p w14:paraId="1AC87803" w14:textId="77777777" w:rsidR="00204CF1" w:rsidRDefault="00204CF1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5A"/>
    <w:multiLevelType w:val="hybridMultilevel"/>
    <w:tmpl w:val="B07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3F8"/>
    <w:multiLevelType w:val="hybridMultilevel"/>
    <w:tmpl w:val="89F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5E8"/>
    <w:multiLevelType w:val="hybridMultilevel"/>
    <w:tmpl w:val="520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D28"/>
    <w:multiLevelType w:val="hybridMultilevel"/>
    <w:tmpl w:val="EE6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25A"/>
    <w:multiLevelType w:val="hybridMultilevel"/>
    <w:tmpl w:val="6C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A95"/>
    <w:multiLevelType w:val="hybridMultilevel"/>
    <w:tmpl w:val="E1B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4CD8"/>
    <w:multiLevelType w:val="hybridMultilevel"/>
    <w:tmpl w:val="75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5D98"/>
    <w:multiLevelType w:val="hybridMultilevel"/>
    <w:tmpl w:val="D00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0CBF"/>
    <w:multiLevelType w:val="hybridMultilevel"/>
    <w:tmpl w:val="DA3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149D"/>
    <w:multiLevelType w:val="hybridMultilevel"/>
    <w:tmpl w:val="1F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3FE3"/>
    <w:multiLevelType w:val="hybridMultilevel"/>
    <w:tmpl w:val="2F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5757"/>
    <w:multiLevelType w:val="hybridMultilevel"/>
    <w:tmpl w:val="7B3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7BC8"/>
    <w:multiLevelType w:val="hybridMultilevel"/>
    <w:tmpl w:val="FDF0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66413E"/>
    <w:multiLevelType w:val="hybridMultilevel"/>
    <w:tmpl w:val="543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75B83"/>
    <w:multiLevelType w:val="hybridMultilevel"/>
    <w:tmpl w:val="D2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A5675"/>
    <w:multiLevelType w:val="hybridMultilevel"/>
    <w:tmpl w:val="F7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17847"/>
    <w:multiLevelType w:val="hybridMultilevel"/>
    <w:tmpl w:val="3D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708B7"/>
    <w:rsid w:val="00076A2A"/>
    <w:rsid w:val="000E3D34"/>
    <w:rsid w:val="00113F68"/>
    <w:rsid w:val="0015088E"/>
    <w:rsid w:val="00153840"/>
    <w:rsid w:val="00174697"/>
    <w:rsid w:val="001D5C54"/>
    <w:rsid w:val="00204CF1"/>
    <w:rsid w:val="00230DB3"/>
    <w:rsid w:val="00250570"/>
    <w:rsid w:val="00263993"/>
    <w:rsid w:val="002778EE"/>
    <w:rsid w:val="00356AAD"/>
    <w:rsid w:val="0035796D"/>
    <w:rsid w:val="00374EF9"/>
    <w:rsid w:val="00411DA4"/>
    <w:rsid w:val="0043406F"/>
    <w:rsid w:val="00476CC8"/>
    <w:rsid w:val="004B3B59"/>
    <w:rsid w:val="004E5B12"/>
    <w:rsid w:val="004E6964"/>
    <w:rsid w:val="00503702"/>
    <w:rsid w:val="005237A1"/>
    <w:rsid w:val="00540C90"/>
    <w:rsid w:val="00542722"/>
    <w:rsid w:val="005825A1"/>
    <w:rsid w:val="005964B1"/>
    <w:rsid w:val="00597E39"/>
    <w:rsid w:val="005A6A56"/>
    <w:rsid w:val="0074473A"/>
    <w:rsid w:val="00746F95"/>
    <w:rsid w:val="007564CB"/>
    <w:rsid w:val="007609A2"/>
    <w:rsid w:val="00776D5D"/>
    <w:rsid w:val="00791DCA"/>
    <w:rsid w:val="007B2D48"/>
    <w:rsid w:val="007F3EFA"/>
    <w:rsid w:val="007F7897"/>
    <w:rsid w:val="00811DB1"/>
    <w:rsid w:val="008447F8"/>
    <w:rsid w:val="0085392A"/>
    <w:rsid w:val="00860C78"/>
    <w:rsid w:val="00870BC4"/>
    <w:rsid w:val="00873375"/>
    <w:rsid w:val="008B09C7"/>
    <w:rsid w:val="008E6E98"/>
    <w:rsid w:val="008F6127"/>
    <w:rsid w:val="009061A1"/>
    <w:rsid w:val="0095025E"/>
    <w:rsid w:val="009861E5"/>
    <w:rsid w:val="009C4A51"/>
    <w:rsid w:val="009E7B44"/>
    <w:rsid w:val="00A75758"/>
    <w:rsid w:val="00AA033C"/>
    <w:rsid w:val="00AA2FA3"/>
    <w:rsid w:val="00AB5498"/>
    <w:rsid w:val="00AE7754"/>
    <w:rsid w:val="00AF758F"/>
    <w:rsid w:val="00B00280"/>
    <w:rsid w:val="00B22B94"/>
    <w:rsid w:val="00B2306F"/>
    <w:rsid w:val="00B244F1"/>
    <w:rsid w:val="00B37BD7"/>
    <w:rsid w:val="00B42BAF"/>
    <w:rsid w:val="00BC00A5"/>
    <w:rsid w:val="00BD040E"/>
    <w:rsid w:val="00BE65A9"/>
    <w:rsid w:val="00BE65DD"/>
    <w:rsid w:val="00BE7A34"/>
    <w:rsid w:val="00C0313E"/>
    <w:rsid w:val="00C427AA"/>
    <w:rsid w:val="00C73E88"/>
    <w:rsid w:val="00C868A5"/>
    <w:rsid w:val="00C8762D"/>
    <w:rsid w:val="00C97A18"/>
    <w:rsid w:val="00CB7F44"/>
    <w:rsid w:val="00CC1587"/>
    <w:rsid w:val="00CC1E4B"/>
    <w:rsid w:val="00CC77BC"/>
    <w:rsid w:val="00CF28F7"/>
    <w:rsid w:val="00D104BB"/>
    <w:rsid w:val="00D22F33"/>
    <w:rsid w:val="00D25540"/>
    <w:rsid w:val="00D6503B"/>
    <w:rsid w:val="00D73725"/>
    <w:rsid w:val="00DA3C6B"/>
    <w:rsid w:val="00DB0414"/>
    <w:rsid w:val="00E0618F"/>
    <w:rsid w:val="00E245CD"/>
    <w:rsid w:val="00E7466B"/>
    <w:rsid w:val="00E96D15"/>
    <w:rsid w:val="00EB71CE"/>
    <w:rsid w:val="00EF0D1B"/>
    <w:rsid w:val="00EF2F2C"/>
    <w:rsid w:val="00F41FC2"/>
    <w:rsid w:val="00F9626B"/>
    <w:rsid w:val="00FC264E"/>
    <w:rsid w:val="00FC4C2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4</cp:revision>
  <dcterms:created xsi:type="dcterms:W3CDTF">2018-10-18T05:25:00Z</dcterms:created>
  <dcterms:modified xsi:type="dcterms:W3CDTF">2018-10-18T05:35:00Z</dcterms:modified>
</cp:coreProperties>
</file>