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021C" w14:textId="77777777" w:rsidR="008A1A72" w:rsidRPr="008A1A72" w:rsidRDefault="008A1A72" w:rsidP="008A1A72">
      <w:pPr>
        <w:jc w:val="center"/>
        <w:rPr>
          <w:caps/>
          <w:lang w:val="es-ES_tradnl"/>
        </w:rPr>
      </w:pPr>
      <w:r w:rsidRPr="008A1A72">
        <w:rPr>
          <w:caps/>
          <w:lang w:val="es-ES_tradnl"/>
        </w:rPr>
        <w:t xml:space="preserve">Lección 3 – </w:t>
      </w:r>
      <w:r w:rsidR="00E42D2B" w:rsidRPr="008A1A72">
        <w:rPr>
          <w:caps/>
          <w:lang w:val="es-ES_tradnl"/>
        </w:rPr>
        <w:t>Respuestas a preguntas de los corintios</w:t>
      </w:r>
    </w:p>
    <w:p w14:paraId="060D9B4E" w14:textId="77777777" w:rsidR="00E42D2B" w:rsidRPr="008A1A72" w:rsidRDefault="00E42D2B" w:rsidP="008A1A72">
      <w:pPr>
        <w:jc w:val="center"/>
        <w:rPr>
          <w:caps/>
          <w:lang w:val="es-ES_tradnl"/>
        </w:rPr>
      </w:pPr>
      <w:r w:rsidRPr="008A1A72">
        <w:rPr>
          <w:caps/>
          <w:lang w:val="es-ES_tradnl"/>
        </w:rPr>
        <w:t>(</w:t>
      </w:r>
      <w:r w:rsidR="008A1A72" w:rsidRPr="008A1A72">
        <w:rPr>
          <w:caps/>
          <w:lang w:val="es-ES_tradnl"/>
        </w:rPr>
        <w:t xml:space="preserve">1 Corintios </w:t>
      </w:r>
      <w:r w:rsidRPr="008A1A72">
        <w:rPr>
          <w:caps/>
          <w:lang w:val="es-ES_tradnl"/>
        </w:rPr>
        <w:t>7:1-15:58)</w:t>
      </w:r>
    </w:p>
    <w:p w14:paraId="530BBC7A" w14:textId="77777777" w:rsidR="00E42D2B" w:rsidRDefault="00E42D2B" w:rsidP="00E42D2B">
      <w:pPr>
        <w:rPr>
          <w:b/>
          <w:bCs/>
          <w:lang w:val="es-ES_tradnl"/>
        </w:rPr>
      </w:pPr>
    </w:p>
    <w:p w14:paraId="044A768E" w14:textId="77777777" w:rsidR="008A1A72" w:rsidRDefault="008A1A72" w:rsidP="00E42D2B">
      <w:pPr>
        <w:rPr>
          <w:b/>
          <w:bCs/>
          <w:lang w:val="es-ES_tradnl"/>
        </w:rPr>
      </w:pPr>
    </w:p>
    <w:p w14:paraId="37B2DE15" w14:textId="77777777" w:rsidR="008A1A72" w:rsidRPr="008A1A72" w:rsidRDefault="008A1A72" w:rsidP="00E42D2B">
      <w:pPr>
        <w:rPr>
          <w:smallCaps/>
          <w:lang w:val="es-ES_tradnl"/>
        </w:rPr>
      </w:pPr>
      <w:r w:rsidRPr="008A1A72">
        <w:rPr>
          <w:smallCaps/>
          <w:lang w:val="es-ES_tradnl"/>
        </w:rPr>
        <w:t>3. Respuestas a preguntas de los corintios (1 Co. 7:1-15:58)</w:t>
      </w:r>
    </w:p>
    <w:p w14:paraId="50FA2B8C" w14:textId="77777777" w:rsidR="00E42D2B" w:rsidRDefault="00E42D2B" w:rsidP="00E42D2B">
      <w:pPr>
        <w:rPr>
          <w:lang w:val="es-ES_tradnl"/>
        </w:rPr>
      </w:pPr>
    </w:p>
    <w:p w14:paraId="2865853C" w14:textId="77777777" w:rsidR="00E42D2B" w:rsidRPr="00373D2C" w:rsidRDefault="00E42D2B" w:rsidP="00E42D2B">
      <w:pPr>
        <w:rPr>
          <w:lang w:val="es-ES_tradnl"/>
        </w:rPr>
      </w:pPr>
      <w:r>
        <w:rPr>
          <w:lang w:val="es-ES_tradnl"/>
        </w:rPr>
        <w:t xml:space="preserve">3.1. </w:t>
      </w:r>
      <w:r w:rsidRPr="00373D2C">
        <w:rPr>
          <w:i/>
          <w:lang w:val="es-ES_tradnl"/>
        </w:rPr>
        <w:t>El matrimonio</w:t>
      </w:r>
      <w:r>
        <w:rPr>
          <w:lang w:val="es-ES_tradnl"/>
        </w:rPr>
        <w:t xml:space="preserve"> (1 Co. 7:1-40)</w:t>
      </w:r>
    </w:p>
    <w:p w14:paraId="59B50D70" w14:textId="77777777" w:rsidR="00E42D2B" w:rsidRDefault="00E42D2B" w:rsidP="00E42D2B">
      <w:pPr>
        <w:rPr>
          <w:lang w:val="es-ES_tradnl"/>
        </w:rPr>
      </w:pPr>
      <w:r w:rsidRPr="00D224EA">
        <w:rPr>
          <w:lang w:val="es-ES_tradnl"/>
        </w:rPr>
        <w:t xml:space="preserve">   </w:t>
      </w:r>
    </w:p>
    <w:p w14:paraId="071B91D8" w14:textId="3E94633E" w:rsidR="004442F4" w:rsidRDefault="004442F4" w:rsidP="00E42D2B">
      <w:pPr>
        <w:rPr>
          <w:lang w:val="es-ES_tradnl"/>
        </w:rPr>
      </w:pPr>
      <w:r>
        <w:rPr>
          <w:lang w:val="es-ES_tradnl"/>
        </w:rPr>
        <w:t>3.1.1. Instrucciones para los casados</w:t>
      </w:r>
      <w:r w:rsidR="00D70DAA">
        <w:rPr>
          <w:lang w:val="es-ES_tradnl"/>
        </w:rPr>
        <w:t xml:space="preserve"> (1 Co. 7:1-7)</w:t>
      </w:r>
    </w:p>
    <w:p w14:paraId="47B6B295" w14:textId="77777777" w:rsidR="004442F4" w:rsidRDefault="004442F4" w:rsidP="00E42D2B">
      <w:pPr>
        <w:rPr>
          <w:lang w:val="es-ES_tradnl"/>
        </w:rPr>
      </w:pPr>
    </w:p>
    <w:p w14:paraId="5E12AB52" w14:textId="68D8A6BA" w:rsidR="004442F4" w:rsidRDefault="004442F4" w:rsidP="00E42D2B">
      <w:pPr>
        <w:rPr>
          <w:lang w:val="es-ES_tradnl"/>
        </w:rPr>
      </w:pPr>
      <w:r>
        <w:rPr>
          <w:lang w:val="es-ES_tradnl"/>
        </w:rPr>
        <w:t xml:space="preserve">a) ¿Ascetismo? </w:t>
      </w:r>
    </w:p>
    <w:p w14:paraId="3F5EBBE1" w14:textId="77777777" w:rsidR="004A4E5A" w:rsidRDefault="004A4E5A" w:rsidP="00E42D2B">
      <w:pPr>
        <w:ind w:firstLine="720"/>
        <w:rPr>
          <w:lang w:val="es-ES_tradnl"/>
        </w:rPr>
      </w:pPr>
    </w:p>
    <w:p w14:paraId="718D8BC6" w14:textId="35CE966F" w:rsidR="004A4E5A" w:rsidRDefault="004442F4" w:rsidP="004A4E5A">
      <w:pPr>
        <w:rPr>
          <w:lang w:val="es-ES_tradnl"/>
        </w:rPr>
      </w:pPr>
      <w:r>
        <w:rPr>
          <w:lang w:val="es-ES_tradnl"/>
        </w:rPr>
        <w:t>b</w:t>
      </w:r>
      <w:r w:rsidR="004A4E5A">
        <w:rPr>
          <w:lang w:val="es-ES_tradnl"/>
        </w:rPr>
        <w:t>)</w:t>
      </w:r>
      <w:r w:rsidR="00E42D2B">
        <w:rPr>
          <w:lang w:val="es-ES_tradnl"/>
        </w:rPr>
        <w:t xml:space="preserve"> </w:t>
      </w:r>
      <w:r w:rsidR="00F43E1A">
        <w:rPr>
          <w:lang w:val="es-ES_tradnl"/>
        </w:rPr>
        <w:t>Visión positiva y realista del matrimonio y las relaciones sexuales</w:t>
      </w:r>
      <w:r w:rsidR="004A4E5A">
        <w:rPr>
          <w:lang w:val="es-ES_tradnl"/>
        </w:rPr>
        <w:t>.</w:t>
      </w:r>
    </w:p>
    <w:p w14:paraId="6E2BC46F" w14:textId="77777777" w:rsidR="002A7770" w:rsidRDefault="002A7770" w:rsidP="004A4E5A">
      <w:pPr>
        <w:rPr>
          <w:lang w:val="es-ES_tradnl"/>
        </w:rPr>
      </w:pPr>
    </w:p>
    <w:p w14:paraId="201BBF73" w14:textId="38786C04" w:rsidR="002A7770" w:rsidRDefault="00496D7C" w:rsidP="004A4E5A">
      <w:pPr>
        <w:rPr>
          <w:lang w:val="es-ES_tradnl"/>
        </w:rPr>
      </w:pPr>
      <w:r>
        <w:rPr>
          <w:lang w:val="es-ES_tradnl"/>
        </w:rPr>
        <w:t>c</w:t>
      </w:r>
      <w:r w:rsidR="002A7770">
        <w:rPr>
          <w:lang w:val="es-ES_tradnl"/>
        </w:rPr>
        <w:t>) Mutualidad</w:t>
      </w:r>
    </w:p>
    <w:p w14:paraId="3F73DD0C" w14:textId="77777777" w:rsidR="002A7770" w:rsidRDefault="002A7770" w:rsidP="004A4E5A">
      <w:pPr>
        <w:rPr>
          <w:lang w:val="es-ES_tradnl"/>
        </w:rPr>
      </w:pPr>
    </w:p>
    <w:p w14:paraId="59941B90" w14:textId="40D41C3A" w:rsidR="002A7770" w:rsidRDefault="00496D7C" w:rsidP="004A4E5A">
      <w:pPr>
        <w:rPr>
          <w:lang w:val="es-ES_tradnl"/>
        </w:rPr>
      </w:pPr>
      <w:r>
        <w:rPr>
          <w:lang w:val="es-ES_tradnl"/>
        </w:rPr>
        <w:t>d</w:t>
      </w:r>
      <w:r w:rsidR="002A7770">
        <w:rPr>
          <w:lang w:val="es-ES_tradnl"/>
        </w:rPr>
        <w:t>) Una concesión</w:t>
      </w:r>
    </w:p>
    <w:p w14:paraId="52BBBF65" w14:textId="77777777" w:rsidR="002A7770" w:rsidRDefault="002A7770" w:rsidP="004A4E5A">
      <w:pPr>
        <w:rPr>
          <w:lang w:val="es-ES_tradnl"/>
        </w:rPr>
      </w:pPr>
    </w:p>
    <w:p w14:paraId="0D3E46DE" w14:textId="03EDFAC8" w:rsidR="004B0492" w:rsidRDefault="00F43E1A" w:rsidP="005A4EFF">
      <w:pPr>
        <w:rPr>
          <w:lang w:val="es-ES_tradnl"/>
        </w:rPr>
      </w:pPr>
      <w:r>
        <w:rPr>
          <w:lang w:val="es-ES_tradnl"/>
        </w:rPr>
        <w:t>3.1.2. Instrucciones para los no casados</w:t>
      </w:r>
      <w:r w:rsidR="00D70DAA">
        <w:rPr>
          <w:lang w:val="es-ES_tradnl"/>
        </w:rPr>
        <w:t xml:space="preserve"> (1 Co. 7:8-9)</w:t>
      </w:r>
    </w:p>
    <w:p w14:paraId="16EE1C39" w14:textId="77777777" w:rsidR="007B6E93" w:rsidRDefault="007B6E93" w:rsidP="00E42D2B">
      <w:pPr>
        <w:ind w:firstLine="720"/>
        <w:rPr>
          <w:lang w:val="es-ES_tradnl"/>
        </w:rPr>
      </w:pPr>
    </w:p>
    <w:p w14:paraId="52A2B149" w14:textId="490B36BB" w:rsidR="004B0492" w:rsidRDefault="004B0492" w:rsidP="004B0492">
      <w:pPr>
        <w:rPr>
          <w:lang w:val="es-ES_tradnl"/>
        </w:rPr>
      </w:pPr>
      <w:r>
        <w:rPr>
          <w:lang w:val="es-ES_tradnl"/>
        </w:rPr>
        <w:t>3.1.3. Instrucciones sobre el divorcio (1 Co. 7:10-11)</w:t>
      </w:r>
    </w:p>
    <w:p w14:paraId="29315CE9" w14:textId="77777777" w:rsidR="004B0492" w:rsidRDefault="004B0492" w:rsidP="004B0492">
      <w:pPr>
        <w:rPr>
          <w:lang w:val="es-ES_tradnl"/>
        </w:rPr>
      </w:pPr>
    </w:p>
    <w:p w14:paraId="5D51F1B9" w14:textId="58A9C4C1" w:rsidR="004A4E5A" w:rsidRDefault="004B0492" w:rsidP="004A4E5A">
      <w:pPr>
        <w:rPr>
          <w:lang w:val="es-ES_tradnl"/>
        </w:rPr>
      </w:pPr>
      <w:r>
        <w:rPr>
          <w:lang w:val="es-ES_tradnl"/>
        </w:rPr>
        <w:t>3.1.3. Instrucciones sobre el divorcio en un</w:t>
      </w:r>
      <w:r w:rsidR="00E20F5D">
        <w:rPr>
          <w:lang w:val="es-ES_tradnl"/>
        </w:rPr>
        <w:t xml:space="preserve"> matrimonio mixto (1 Co. 7:12-16</w:t>
      </w:r>
      <w:r>
        <w:rPr>
          <w:lang w:val="es-ES_tradnl"/>
        </w:rPr>
        <w:t>)</w:t>
      </w:r>
    </w:p>
    <w:p w14:paraId="05340254" w14:textId="77777777" w:rsidR="00E42D2B" w:rsidRDefault="00E42D2B" w:rsidP="00E42D2B">
      <w:pPr>
        <w:rPr>
          <w:b/>
          <w:bCs/>
          <w:lang w:val="es-ES_tradnl"/>
        </w:rPr>
      </w:pPr>
    </w:p>
    <w:p w14:paraId="374A03B1" w14:textId="1A8E2EE3" w:rsidR="00E42D2B" w:rsidRDefault="00E20F5D" w:rsidP="00E42D2B">
      <w:pPr>
        <w:rPr>
          <w:bCs/>
          <w:lang w:val="es-ES_tradnl"/>
        </w:rPr>
      </w:pPr>
      <w:r w:rsidRPr="00E20F5D">
        <w:rPr>
          <w:bCs/>
          <w:lang w:val="es-ES_tradnl"/>
        </w:rPr>
        <w:t>3.1.4. Respetar el llamado del Señor</w:t>
      </w:r>
      <w:r w:rsidR="003E4326">
        <w:rPr>
          <w:bCs/>
          <w:lang w:val="es-ES_tradnl"/>
        </w:rPr>
        <w:t xml:space="preserve"> (1 Co. 7:17-24)</w:t>
      </w:r>
    </w:p>
    <w:p w14:paraId="4F756407" w14:textId="77777777" w:rsidR="00C6110D" w:rsidRDefault="00C6110D" w:rsidP="00E42D2B">
      <w:pPr>
        <w:rPr>
          <w:bCs/>
          <w:lang w:val="es-ES_tradnl"/>
        </w:rPr>
      </w:pPr>
    </w:p>
    <w:p w14:paraId="7BD86332" w14:textId="3F4BC3F8" w:rsidR="00606616" w:rsidRDefault="00C6110D" w:rsidP="00E42D2B">
      <w:pPr>
        <w:rPr>
          <w:bCs/>
          <w:lang w:val="es-ES_tradnl"/>
        </w:rPr>
      </w:pPr>
      <w:r>
        <w:rPr>
          <w:bCs/>
          <w:lang w:val="es-ES_tradnl"/>
        </w:rPr>
        <w:t>3.1.5. Instrucciones sobre vírgenes (1 Co. 7:25-40)</w:t>
      </w:r>
      <w:r w:rsidR="003E4326">
        <w:rPr>
          <w:bCs/>
          <w:lang w:val="es-ES_tradnl"/>
        </w:rPr>
        <w:t xml:space="preserve"> </w:t>
      </w:r>
    </w:p>
    <w:p w14:paraId="742253A1" w14:textId="77777777" w:rsidR="00DD2EE6" w:rsidRDefault="00DD2EE6" w:rsidP="00E42D2B">
      <w:pPr>
        <w:rPr>
          <w:bCs/>
          <w:lang w:val="es-ES_tradnl"/>
        </w:rPr>
      </w:pPr>
    </w:p>
    <w:p w14:paraId="63EF2C6A" w14:textId="55FE6DF1" w:rsidR="00DD2EE6" w:rsidRPr="00660288" w:rsidRDefault="00DD2EE6" w:rsidP="00E42D2B">
      <w:pPr>
        <w:rPr>
          <w:bCs/>
          <w:lang w:val="es-ES_tradnl"/>
        </w:rPr>
      </w:pPr>
      <w:r>
        <w:rPr>
          <w:bCs/>
          <w:lang w:val="es-ES_tradnl"/>
        </w:rPr>
        <w:t xml:space="preserve">3.1.6. Más sobre </w:t>
      </w:r>
      <w:r w:rsidRPr="00660288">
        <w:rPr>
          <w:bCs/>
          <w:lang w:val="es-ES_tradnl"/>
        </w:rPr>
        <w:t>vírgenes (1 Co. 7:36-38)</w:t>
      </w:r>
    </w:p>
    <w:p w14:paraId="168B1953" w14:textId="77777777" w:rsidR="002D6B04" w:rsidRDefault="002D6B04" w:rsidP="00660288">
      <w:pPr>
        <w:rPr>
          <w:bCs/>
          <w:lang w:val="es-ES_tradnl"/>
        </w:rPr>
      </w:pPr>
    </w:p>
    <w:p w14:paraId="71574AE8" w14:textId="385ACDC2" w:rsidR="002D6B04" w:rsidRDefault="002D6B04" w:rsidP="00660288">
      <w:pPr>
        <w:rPr>
          <w:bCs/>
          <w:lang w:val="es-ES_tradnl"/>
        </w:rPr>
      </w:pPr>
      <w:r>
        <w:rPr>
          <w:bCs/>
          <w:lang w:val="es-ES_tradnl"/>
        </w:rPr>
        <w:t>3.1.7. Ultimo comentario de preferencia paulina (1 Co. 7:39-40)</w:t>
      </w:r>
    </w:p>
    <w:p w14:paraId="1B4C8DBE" w14:textId="77777777" w:rsidR="00E42D2B" w:rsidRPr="00660288" w:rsidRDefault="00E42D2B" w:rsidP="00E42D2B">
      <w:pPr>
        <w:rPr>
          <w:b/>
          <w:bCs/>
          <w:lang w:val="es-ES_tradnl"/>
        </w:rPr>
      </w:pPr>
    </w:p>
    <w:p w14:paraId="62E67EC0" w14:textId="77777777" w:rsidR="00E42D2B" w:rsidRPr="00200416" w:rsidRDefault="00E42D2B" w:rsidP="00E42D2B">
      <w:pPr>
        <w:rPr>
          <w:bCs/>
          <w:lang w:val="es-ES_tradnl"/>
        </w:rPr>
      </w:pPr>
      <w:r w:rsidRPr="00200416">
        <w:rPr>
          <w:bCs/>
          <w:lang w:val="es-ES_tradnl"/>
        </w:rPr>
        <w:t xml:space="preserve">3.2. </w:t>
      </w:r>
      <w:r w:rsidRPr="00200416">
        <w:rPr>
          <w:bCs/>
          <w:i/>
          <w:lang w:val="es-ES_tradnl"/>
        </w:rPr>
        <w:t>La idolatría y la libertad cristiana</w:t>
      </w:r>
      <w:r w:rsidRPr="00200416">
        <w:rPr>
          <w:bCs/>
          <w:lang w:val="es-ES_tradnl"/>
        </w:rPr>
        <w:t xml:space="preserve"> (1 Co. 8:1-11:1)</w:t>
      </w:r>
    </w:p>
    <w:p w14:paraId="50C2E248" w14:textId="77777777" w:rsidR="00115F79" w:rsidRPr="00200416" w:rsidRDefault="00115F79" w:rsidP="00E42D2B">
      <w:pPr>
        <w:rPr>
          <w:bCs/>
          <w:lang w:val="es-ES_tradnl"/>
        </w:rPr>
      </w:pPr>
    </w:p>
    <w:p w14:paraId="7A4029A3" w14:textId="422D7B3F" w:rsidR="00200416" w:rsidRPr="00200416" w:rsidRDefault="00200416" w:rsidP="00E42D2B">
      <w:pPr>
        <w:rPr>
          <w:bCs/>
          <w:lang w:val="es-ES_tradnl"/>
        </w:rPr>
      </w:pPr>
      <w:r w:rsidRPr="00200416">
        <w:rPr>
          <w:bCs/>
          <w:lang w:val="es-ES_tradnl"/>
        </w:rPr>
        <w:t xml:space="preserve">3.2.1. La comida </w:t>
      </w:r>
      <w:r w:rsidR="00263F50">
        <w:rPr>
          <w:bCs/>
          <w:lang w:val="es-ES_tradnl"/>
        </w:rPr>
        <w:t>y la edificación (1 Co. 8:1-13)</w:t>
      </w:r>
    </w:p>
    <w:p w14:paraId="0A8A51AC" w14:textId="77777777" w:rsidR="00200416" w:rsidRDefault="00200416" w:rsidP="00E42D2B">
      <w:pPr>
        <w:rPr>
          <w:bCs/>
          <w:lang w:val="es-ES_tradnl"/>
        </w:rPr>
      </w:pPr>
    </w:p>
    <w:p w14:paraId="578E68D3" w14:textId="11BE4039" w:rsidR="00115F79" w:rsidRPr="005A4EFF" w:rsidRDefault="00235E3C" w:rsidP="005A4EFF">
      <w:pPr>
        <w:rPr>
          <w:bCs/>
          <w:lang w:val="es-ES_tradnl"/>
        </w:rPr>
      </w:pPr>
      <w:r>
        <w:rPr>
          <w:bCs/>
          <w:lang w:val="es-ES_tradnl"/>
        </w:rPr>
        <w:t xml:space="preserve">a) </w:t>
      </w:r>
      <w:r w:rsidR="00C45FEC">
        <w:rPr>
          <w:bCs/>
          <w:lang w:val="es-ES_tradnl"/>
        </w:rPr>
        <w:t>O</w:t>
      </w:r>
      <w:r>
        <w:rPr>
          <w:bCs/>
          <w:lang w:val="es-ES_tradnl"/>
        </w:rPr>
        <w:t>rgullo y amor</w:t>
      </w:r>
    </w:p>
    <w:p w14:paraId="0A9D3150" w14:textId="77777777" w:rsidR="00235E3C" w:rsidRDefault="00235E3C" w:rsidP="00E42D2B">
      <w:pPr>
        <w:ind w:firstLine="720"/>
        <w:rPr>
          <w:lang w:val="es-ES_tradnl"/>
        </w:rPr>
      </w:pPr>
    </w:p>
    <w:p w14:paraId="4B797BF7" w14:textId="58AEA78D" w:rsidR="00235E3C" w:rsidRDefault="00235E3C" w:rsidP="00235E3C">
      <w:pPr>
        <w:rPr>
          <w:lang w:val="es-ES_tradnl"/>
        </w:rPr>
      </w:pPr>
      <w:r>
        <w:rPr>
          <w:lang w:val="es-ES_tradnl"/>
        </w:rPr>
        <w:t xml:space="preserve">b) El </w:t>
      </w:r>
      <w:r w:rsidRPr="00235E3C">
        <w:rPr>
          <w:i/>
          <w:lang w:val="es-ES_tradnl"/>
        </w:rPr>
        <w:t>Shema</w:t>
      </w:r>
      <w:r>
        <w:rPr>
          <w:lang w:val="es-ES_tradnl"/>
        </w:rPr>
        <w:t xml:space="preserve"> aplicado</w:t>
      </w:r>
    </w:p>
    <w:p w14:paraId="03AD1B48" w14:textId="77777777" w:rsidR="005E3100" w:rsidRDefault="005E3100" w:rsidP="00235E3C">
      <w:pPr>
        <w:rPr>
          <w:lang w:val="es-ES_tradnl"/>
        </w:rPr>
      </w:pPr>
    </w:p>
    <w:p w14:paraId="22FC50AE" w14:textId="72510AC4" w:rsidR="005E3100" w:rsidRDefault="005E3100" w:rsidP="00235E3C">
      <w:pPr>
        <w:rPr>
          <w:lang w:val="es-ES_tradnl"/>
        </w:rPr>
      </w:pPr>
      <w:r>
        <w:rPr>
          <w:lang w:val="es-ES_tradnl"/>
        </w:rPr>
        <w:t xml:space="preserve">c) </w:t>
      </w:r>
      <w:r w:rsidR="00F03D66">
        <w:rPr>
          <w:lang w:val="es-ES_tradnl"/>
        </w:rPr>
        <w:t>El conocimiento</w:t>
      </w:r>
    </w:p>
    <w:p w14:paraId="3D68A364" w14:textId="77777777" w:rsidR="00F03D66" w:rsidRDefault="00F03D66" w:rsidP="00235E3C">
      <w:pPr>
        <w:rPr>
          <w:lang w:val="es-ES_tradnl"/>
        </w:rPr>
      </w:pPr>
    </w:p>
    <w:p w14:paraId="27319246" w14:textId="55434BC2" w:rsidR="00200416" w:rsidRDefault="005A4EFF" w:rsidP="005A4EFF">
      <w:pPr>
        <w:rPr>
          <w:lang w:val="es-ES_tradnl"/>
        </w:rPr>
      </w:pPr>
      <w:r>
        <w:rPr>
          <w:lang w:val="es-ES_tradnl"/>
        </w:rPr>
        <w:t>3.2.2. El ejemplo de Pablo (1 Co. 9:1-27)</w:t>
      </w:r>
      <w:r w:rsidR="006D3619">
        <w:rPr>
          <w:lang w:val="es-ES_tradnl"/>
        </w:rPr>
        <w:t xml:space="preserve"> </w:t>
      </w:r>
    </w:p>
    <w:p w14:paraId="4A58BB6C" w14:textId="77777777" w:rsidR="00200416" w:rsidRDefault="00200416" w:rsidP="00200416">
      <w:pPr>
        <w:rPr>
          <w:lang w:val="es-ES_tradnl"/>
        </w:rPr>
      </w:pPr>
    </w:p>
    <w:p w14:paraId="22652330" w14:textId="674E00FF" w:rsidR="00A31B61" w:rsidRDefault="00A31B61" w:rsidP="00200416">
      <w:pPr>
        <w:rPr>
          <w:lang w:val="es-ES_tradnl"/>
        </w:rPr>
      </w:pPr>
      <w:r>
        <w:rPr>
          <w:lang w:val="es-ES_tradnl"/>
        </w:rPr>
        <w:t>a) El apostolado de Pablo (1 Co. 9:1-2)</w:t>
      </w:r>
    </w:p>
    <w:p w14:paraId="460FF583" w14:textId="77777777" w:rsidR="00A31B61" w:rsidRDefault="00A31B61" w:rsidP="00200416">
      <w:pPr>
        <w:rPr>
          <w:lang w:val="es-ES_tradnl"/>
        </w:rPr>
      </w:pPr>
    </w:p>
    <w:p w14:paraId="1F32CAFF" w14:textId="64812310" w:rsidR="00444C84" w:rsidRDefault="00A31B61" w:rsidP="00200416">
      <w:pPr>
        <w:rPr>
          <w:lang w:val="es-ES_tradnl"/>
        </w:rPr>
      </w:pPr>
      <w:r>
        <w:rPr>
          <w:lang w:val="es-ES_tradnl"/>
        </w:rPr>
        <w:lastRenderedPageBreak/>
        <w:t>b) Argumentos a favor del derecho de cobrar por el ministerio (1 Co. 9:3-14)</w:t>
      </w:r>
    </w:p>
    <w:p w14:paraId="4284E138" w14:textId="77777777" w:rsidR="00444C84" w:rsidRDefault="00444C84" w:rsidP="00200416">
      <w:pPr>
        <w:rPr>
          <w:lang w:val="es-ES_tradnl"/>
        </w:rPr>
      </w:pPr>
    </w:p>
    <w:p w14:paraId="00F7331A" w14:textId="31C96ED2" w:rsidR="00514AD9" w:rsidRPr="00444C84" w:rsidRDefault="00444C84" w:rsidP="00444C84">
      <w:pPr>
        <w:pStyle w:val="ListParagraph"/>
        <w:numPr>
          <w:ilvl w:val="0"/>
          <w:numId w:val="7"/>
        </w:numPr>
        <w:ind w:left="720"/>
        <w:rPr>
          <w:lang w:val="es-ES_tradnl"/>
        </w:rPr>
      </w:pPr>
      <w:r>
        <w:rPr>
          <w:lang w:val="es-ES_tradnl"/>
        </w:rPr>
        <w:t xml:space="preserve">Derechos básicos. </w:t>
      </w:r>
    </w:p>
    <w:p w14:paraId="26700A1E" w14:textId="77777777" w:rsidR="00514AD9" w:rsidRDefault="00514AD9" w:rsidP="00200416">
      <w:pPr>
        <w:rPr>
          <w:lang w:val="es-ES_tradnl"/>
        </w:rPr>
      </w:pPr>
    </w:p>
    <w:p w14:paraId="731BDC24" w14:textId="3AA39CF6" w:rsidR="00A31B61" w:rsidRDefault="00A31B61" w:rsidP="00A31B61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Desde la vida diaria. </w:t>
      </w:r>
    </w:p>
    <w:p w14:paraId="5B53813A" w14:textId="77777777" w:rsidR="00A31B61" w:rsidRPr="00A31B61" w:rsidRDefault="00A31B61" w:rsidP="00A31B61">
      <w:pPr>
        <w:rPr>
          <w:lang w:val="es-ES_tradnl"/>
        </w:rPr>
      </w:pPr>
    </w:p>
    <w:p w14:paraId="24E6851D" w14:textId="0A10EFFC" w:rsidR="00514AD9" w:rsidRDefault="00A31B61" w:rsidP="005A4EFF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Desde la ley del AT. </w:t>
      </w:r>
    </w:p>
    <w:p w14:paraId="46D3472D" w14:textId="77777777" w:rsidR="005A4EFF" w:rsidRPr="005A4EFF" w:rsidRDefault="005A4EFF" w:rsidP="005A4EFF">
      <w:pPr>
        <w:rPr>
          <w:lang w:val="es-ES_tradnl"/>
        </w:rPr>
      </w:pPr>
    </w:p>
    <w:p w14:paraId="16B6240F" w14:textId="0F2562CD" w:rsidR="00514AD9" w:rsidRPr="007E10EE" w:rsidRDefault="00514AD9" w:rsidP="00514AD9">
      <w:pPr>
        <w:pStyle w:val="ListParagraph"/>
        <w:numPr>
          <w:ilvl w:val="0"/>
          <w:numId w:val="6"/>
        </w:numPr>
        <w:rPr>
          <w:lang w:val="es-ES_tradnl"/>
        </w:rPr>
      </w:pPr>
      <w:r w:rsidRPr="007E10EE">
        <w:rPr>
          <w:lang w:val="es-ES_tradnl"/>
        </w:rPr>
        <w:t xml:space="preserve">Desde el servicio en el templo. </w:t>
      </w:r>
    </w:p>
    <w:p w14:paraId="0ABA9DF4" w14:textId="77777777" w:rsidR="00514AD9" w:rsidRPr="00514AD9" w:rsidRDefault="00514AD9" w:rsidP="00514AD9">
      <w:pPr>
        <w:rPr>
          <w:lang w:val="es-ES_tradnl"/>
        </w:rPr>
      </w:pPr>
    </w:p>
    <w:p w14:paraId="555358BF" w14:textId="5599FA55" w:rsidR="00514AD9" w:rsidRPr="00A31B61" w:rsidRDefault="00514AD9" w:rsidP="00A31B61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El mandamiento de Jesús. </w:t>
      </w:r>
    </w:p>
    <w:p w14:paraId="12F3F90E" w14:textId="77777777" w:rsidR="00A31B61" w:rsidRDefault="00A31B61" w:rsidP="00200416">
      <w:pPr>
        <w:rPr>
          <w:lang w:val="es-ES_tradnl"/>
        </w:rPr>
      </w:pPr>
    </w:p>
    <w:p w14:paraId="69EE9A51" w14:textId="0ABAD60D" w:rsidR="00A31B61" w:rsidRDefault="00A31B61" w:rsidP="00200416">
      <w:pPr>
        <w:rPr>
          <w:lang w:val="es-ES_tradnl"/>
        </w:rPr>
      </w:pPr>
      <w:r>
        <w:rPr>
          <w:lang w:val="es-ES_tradnl"/>
        </w:rPr>
        <w:t xml:space="preserve">c) </w:t>
      </w:r>
      <w:r w:rsidR="00514AD9">
        <w:rPr>
          <w:lang w:val="es-ES_tradnl"/>
        </w:rPr>
        <w:t xml:space="preserve"> </w:t>
      </w:r>
      <w:r w:rsidR="00E01121">
        <w:rPr>
          <w:lang w:val="es-ES_tradnl"/>
        </w:rPr>
        <w:t xml:space="preserve">Pablo decide no aprovechar de este derecho </w:t>
      </w:r>
      <w:r w:rsidR="00514AD9">
        <w:rPr>
          <w:lang w:val="es-ES_tradnl"/>
        </w:rPr>
        <w:t>(1 Co. 9:15-18)</w:t>
      </w:r>
    </w:p>
    <w:p w14:paraId="4575E6E8" w14:textId="77777777" w:rsidR="00514AD9" w:rsidRDefault="00514AD9" w:rsidP="00200416">
      <w:pPr>
        <w:rPr>
          <w:lang w:val="es-ES_tradnl"/>
        </w:rPr>
      </w:pPr>
    </w:p>
    <w:p w14:paraId="65F7CF4E" w14:textId="65C51A97" w:rsidR="00316707" w:rsidRPr="00316707" w:rsidRDefault="00514AD9" w:rsidP="005A4EFF">
      <w:pPr>
        <w:rPr>
          <w:lang w:val="es-ES_tradnl"/>
        </w:rPr>
      </w:pPr>
      <w:r>
        <w:rPr>
          <w:lang w:val="es-ES_tradnl"/>
        </w:rPr>
        <w:t>d) El servicio a los demás (1 Co. 9:19-23)</w:t>
      </w:r>
    </w:p>
    <w:p w14:paraId="4B848C67" w14:textId="77777777" w:rsidR="00BC582C" w:rsidRDefault="00BC582C" w:rsidP="00200416">
      <w:pPr>
        <w:rPr>
          <w:lang w:val="es-ES_tradnl"/>
        </w:rPr>
      </w:pPr>
    </w:p>
    <w:p w14:paraId="63E92586" w14:textId="025166F1" w:rsidR="00514AD9" w:rsidRDefault="00514AD9" w:rsidP="00200416">
      <w:pPr>
        <w:rPr>
          <w:lang w:val="es-ES_tradnl"/>
        </w:rPr>
      </w:pPr>
      <w:r>
        <w:rPr>
          <w:lang w:val="es-ES_tradnl"/>
        </w:rPr>
        <w:t>e) La disciplina del amor (1 Co. 9:24-27)</w:t>
      </w:r>
    </w:p>
    <w:p w14:paraId="7367C681" w14:textId="77777777" w:rsidR="00E01121" w:rsidRDefault="00E01121" w:rsidP="00200416">
      <w:pPr>
        <w:rPr>
          <w:lang w:val="es-ES_tradnl"/>
        </w:rPr>
      </w:pPr>
    </w:p>
    <w:p w14:paraId="2FF0640E" w14:textId="77777777" w:rsidR="00443E24" w:rsidRDefault="00443E24" w:rsidP="00443E24">
      <w:pPr>
        <w:rPr>
          <w:lang w:val="es-ES_tradnl"/>
        </w:rPr>
      </w:pPr>
    </w:p>
    <w:p w14:paraId="343B4102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3.2.3. Un aviso para los fuertes (1 Co. 10:1-11:1)</w:t>
      </w:r>
    </w:p>
    <w:p w14:paraId="6039ADFC" w14:textId="77777777" w:rsidR="00443E24" w:rsidRPr="0091793E" w:rsidRDefault="00443E24" w:rsidP="00443E24">
      <w:pPr>
        <w:rPr>
          <w:lang w:val="es-ES_tradnl"/>
        </w:rPr>
      </w:pPr>
    </w:p>
    <w:p w14:paraId="1FD48899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a) El ejemplo de Israel (1 Co. 10:1-13)</w:t>
      </w:r>
    </w:p>
    <w:p w14:paraId="37890636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 xml:space="preserve"> </w:t>
      </w:r>
    </w:p>
    <w:p w14:paraId="1EC01B0A" w14:textId="77777777" w:rsidR="00443E24" w:rsidRPr="0091793E" w:rsidRDefault="00443E24" w:rsidP="00443E24">
      <w:pPr>
        <w:rPr>
          <w:lang w:val="es-ES_tradnl"/>
        </w:rPr>
      </w:pPr>
    </w:p>
    <w:p w14:paraId="4ADA04CE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 xml:space="preserve">- Algunas bendiciones paralelas/tipológicas: </w:t>
      </w:r>
    </w:p>
    <w:p w14:paraId="28F73931" w14:textId="77777777" w:rsidR="00443E24" w:rsidRPr="0091793E" w:rsidRDefault="00443E24" w:rsidP="00443E24">
      <w:pPr>
        <w:rPr>
          <w:lang w:val="es-ES_tradnl"/>
        </w:rPr>
      </w:pPr>
    </w:p>
    <w:p w14:paraId="2F59C4EC" w14:textId="77777777" w:rsidR="00443E24" w:rsidRPr="0091793E" w:rsidRDefault="00443E24" w:rsidP="00443E24">
      <w:pPr>
        <w:pStyle w:val="ListParagraph"/>
        <w:numPr>
          <w:ilvl w:val="0"/>
          <w:numId w:val="8"/>
        </w:numPr>
        <w:rPr>
          <w:lang w:val="es-ES_tradnl"/>
        </w:rPr>
      </w:pPr>
      <w:r w:rsidRPr="0091793E">
        <w:rPr>
          <w:i/>
          <w:lang w:val="es-ES_tradnl"/>
        </w:rPr>
        <w:t>La comunidad del pacto.</w:t>
      </w:r>
      <w:r w:rsidRPr="0091793E">
        <w:rPr>
          <w:lang w:val="es-ES_tradnl"/>
        </w:rPr>
        <w:t xml:space="preserve"> </w:t>
      </w:r>
    </w:p>
    <w:p w14:paraId="21E46D73" w14:textId="77777777" w:rsidR="00443E24" w:rsidRPr="0091793E" w:rsidRDefault="00443E24" w:rsidP="00443E24">
      <w:pPr>
        <w:rPr>
          <w:lang w:val="es-ES_tradnl"/>
        </w:rPr>
      </w:pPr>
    </w:p>
    <w:p w14:paraId="534794D7" w14:textId="77777777" w:rsidR="00443E24" w:rsidRPr="0091793E" w:rsidRDefault="00443E24" w:rsidP="00443E24">
      <w:pPr>
        <w:pStyle w:val="ListParagraph"/>
        <w:numPr>
          <w:ilvl w:val="0"/>
          <w:numId w:val="8"/>
        </w:numPr>
        <w:rPr>
          <w:lang w:val="es-ES_tradnl"/>
        </w:rPr>
      </w:pPr>
      <w:r w:rsidRPr="0091793E">
        <w:rPr>
          <w:i/>
          <w:lang w:val="es-ES_tradnl"/>
        </w:rPr>
        <w:t>Bajo la nube</w:t>
      </w:r>
      <w:r w:rsidRPr="0091793E">
        <w:rPr>
          <w:lang w:val="es-ES_tradnl"/>
        </w:rPr>
        <w:t xml:space="preserve">. </w:t>
      </w:r>
    </w:p>
    <w:p w14:paraId="7C25E18E" w14:textId="77777777" w:rsidR="00443E24" w:rsidRPr="0091793E" w:rsidRDefault="00443E24" w:rsidP="00443E24">
      <w:pPr>
        <w:rPr>
          <w:lang w:val="es-ES_tradnl"/>
        </w:rPr>
      </w:pPr>
    </w:p>
    <w:p w14:paraId="544B028A" w14:textId="77777777" w:rsidR="00443E24" w:rsidRPr="0091793E" w:rsidRDefault="00443E24" w:rsidP="00443E24">
      <w:pPr>
        <w:pStyle w:val="ListParagraph"/>
        <w:numPr>
          <w:ilvl w:val="0"/>
          <w:numId w:val="8"/>
        </w:numPr>
        <w:rPr>
          <w:lang w:val="es-ES_tradnl"/>
        </w:rPr>
      </w:pPr>
      <w:r w:rsidRPr="0091793E">
        <w:rPr>
          <w:i/>
          <w:lang w:val="es-ES_tradnl"/>
        </w:rPr>
        <w:t>Acto salvifico</w:t>
      </w:r>
      <w:r w:rsidRPr="0091793E">
        <w:rPr>
          <w:lang w:val="es-ES_tradnl"/>
        </w:rPr>
        <w:t xml:space="preserve">. </w:t>
      </w:r>
    </w:p>
    <w:p w14:paraId="5CAD4F02" w14:textId="77777777" w:rsidR="00443E24" w:rsidRPr="0091793E" w:rsidRDefault="00443E24" w:rsidP="00443E24">
      <w:pPr>
        <w:rPr>
          <w:lang w:val="es-ES_tradnl"/>
        </w:rPr>
      </w:pPr>
    </w:p>
    <w:p w14:paraId="7FBCE89F" w14:textId="77777777" w:rsidR="00443E24" w:rsidRPr="0091793E" w:rsidRDefault="00443E24" w:rsidP="00443E24">
      <w:pPr>
        <w:pStyle w:val="ListParagraph"/>
        <w:numPr>
          <w:ilvl w:val="0"/>
          <w:numId w:val="8"/>
        </w:numPr>
        <w:rPr>
          <w:lang w:val="es-ES_tradnl"/>
        </w:rPr>
      </w:pPr>
      <w:r w:rsidRPr="0091793E">
        <w:rPr>
          <w:i/>
          <w:lang w:val="es-ES_tradnl"/>
        </w:rPr>
        <w:t>Alimento espiritual</w:t>
      </w:r>
      <w:r w:rsidRPr="0091793E">
        <w:rPr>
          <w:lang w:val="es-ES_tradnl"/>
        </w:rPr>
        <w:t>.</w:t>
      </w:r>
    </w:p>
    <w:p w14:paraId="0D35275B" w14:textId="77777777" w:rsidR="00443E24" w:rsidRPr="0091793E" w:rsidRDefault="00443E24" w:rsidP="00443E24">
      <w:pPr>
        <w:rPr>
          <w:lang w:val="es-ES_tradnl"/>
        </w:rPr>
      </w:pPr>
    </w:p>
    <w:p w14:paraId="4B3390D2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- Algunos problemas paralelos/tipológicos:</w:t>
      </w:r>
    </w:p>
    <w:p w14:paraId="14479C10" w14:textId="77777777" w:rsidR="00443E24" w:rsidRPr="0091793E" w:rsidRDefault="00443E24" w:rsidP="00443E24">
      <w:pPr>
        <w:rPr>
          <w:lang w:val="es-ES_tradnl"/>
        </w:rPr>
      </w:pPr>
    </w:p>
    <w:p w14:paraId="1A3AC823" w14:textId="77777777" w:rsidR="00443E24" w:rsidRPr="0091793E" w:rsidRDefault="00443E24" w:rsidP="00443E24">
      <w:pPr>
        <w:pStyle w:val="ListParagraph"/>
        <w:numPr>
          <w:ilvl w:val="0"/>
          <w:numId w:val="9"/>
        </w:numPr>
        <w:rPr>
          <w:lang w:val="es-ES_tradnl"/>
        </w:rPr>
      </w:pPr>
      <w:r w:rsidRPr="0091793E">
        <w:rPr>
          <w:i/>
          <w:lang w:val="es-ES_tradnl"/>
        </w:rPr>
        <w:t>Codiciar coas malas</w:t>
      </w:r>
      <w:r w:rsidRPr="0091793E">
        <w:rPr>
          <w:lang w:val="es-ES_tradnl"/>
        </w:rPr>
        <w:t xml:space="preserve">. </w:t>
      </w:r>
    </w:p>
    <w:p w14:paraId="5C1CB4A4" w14:textId="77777777" w:rsidR="00443E24" w:rsidRPr="0091793E" w:rsidRDefault="00443E24" w:rsidP="00443E24">
      <w:pPr>
        <w:rPr>
          <w:lang w:val="es-ES_tradnl"/>
        </w:rPr>
      </w:pPr>
    </w:p>
    <w:p w14:paraId="544ACDD2" w14:textId="77777777" w:rsidR="00443E24" w:rsidRPr="0091793E" w:rsidRDefault="00443E24" w:rsidP="00443E24">
      <w:pPr>
        <w:pStyle w:val="ListParagraph"/>
        <w:numPr>
          <w:ilvl w:val="0"/>
          <w:numId w:val="9"/>
        </w:numPr>
        <w:rPr>
          <w:lang w:val="es-ES_tradnl"/>
        </w:rPr>
      </w:pPr>
      <w:r w:rsidRPr="0091793E">
        <w:rPr>
          <w:i/>
          <w:lang w:val="es-ES_tradnl"/>
        </w:rPr>
        <w:t>La idolatría</w:t>
      </w:r>
      <w:r w:rsidRPr="0091793E">
        <w:rPr>
          <w:lang w:val="es-ES_tradnl"/>
        </w:rPr>
        <w:t xml:space="preserve">. </w:t>
      </w:r>
    </w:p>
    <w:p w14:paraId="54C6CDC0" w14:textId="77777777" w:rsidR="00443E24" w:rsidRPr="0091793E" w:rsidRDefault="00443E24" w:rsidP="00443E24">
      <w:pPr>
        <w:rPr>
          <w:lang w:val="es-ES_tradnl"/>
        </w:rPr>
      </w:pPr>
    </w:p>
    <w:p w14:paraId="69D01E22" w14:textId="77777777" w:rsidR="00443E24" w:rsidRPr="0091793E" w:rsidRDefault="00443E24" w:rsidP="00443E24">
      <w:pPr>
        <w:pStyle w:val="ListParagraph"/>
        <w:numPr>
          <w:ilvl w:val="0"/>
          <w:numId w:val="9"/>
        </w:numPr>
        <w:rPr>
          <w:lang w:val="es-ES_tradnl"/>
        </w:rPr>
      </w:pPr>
      <w:r w:rsidRPr="0091793E">
        <w:rPr>
          <w:i/>
          <w:lang w:val="es-ES_tradnl"/>
        </w:rPr>
        <w:t>Fornicación</w:t>
      </w:r>
      <w:r w:rsidRPr="0091793E">
        <w:rPr>
          <w:lang w:val="es-ES_tradnl"/>
        </w:rPr>
        <w:t xml:space="preserve">. </w:t>
      </w:r>
    </w:p>
    <w:p w14:paraId="7020E0F4" w14:textId="77777777" w:rsidR="00443E24" w:rsidRPr="0091793E" w:rsidRDefault="00443E24" w:rsidP="00443E24">
      <w:pPr>
        <w:rPr>
          <w:lang w:val="es-ES_tradnl"/>
        </w:rPr>
      </w:pPr>
    </w:p>
    <w:p w14:paraId="3862F258" w14:textId="77777777" w:rsidR="00443E24" w:rsidRPr="0091793E" w:rsidRDefault="00443E24" w:rsidP="00443E24">
      <w:pPr>
        <w:pStyle w:val="ListParagraph"/>
        <w:numPr>
          <w:ilvl w:val="0"/>
          <w:numId w:val="9"/>
        </w:numPr>
        <w:rPr>
          <w:lang w:val="es-ES_tradnl"/>
        </w:rPr>
      </w:pPr>
      <w:r w:rsidRPr="0091793E">
        <w:rPr>
          <w:i/>
          <w:lang w:val="es-ES_tradnl"/>
        </w:rPr>
        <w:t>Tentar al Señor</w:t>
      </w:r>
      <w:r w:rsidRPr="0091793E">
        <w:rPr>
          <w:lang w:val="es-ES_tradnl"/>
        </w:rPr>
        <w:t xml:space="preserve">. </w:t>
      </w:r>
    </w:p>
    <w:p w14:paraId="46F7DDA1" w14:textId="77777777" w:rsidR="00443E24" w:rsidRPr="0091793E" w:rsidRDefault="00443E24" w:rsidP="00443E24">
      <w:pPr>
        <w:rPr>
          <w:lang w:val="es-ES_tradnl"/>
        </w:rPr>
      </w:pPr>
    </w:p>
    <w:p w14:paraId="2DFE4427" w14:textId="77777777" w:rsidR="00443E24" w:rsidRPr="0091793E" w:rsidRDefault="00443E24" w:rsidP="00443E24">
      <w:pPr>
        <w:pStyle w:val="ListParagraph"/>
        <w:numPr>
          <w:ilvl w:val="0"/>
          <w:numId w:val="9"/>
        </w:numPr>
        <w:rPr>
          <w:lang w:val="es-ES_tradnl"/>
        </w:rPr>
      </w:pPr>
      <w:r w:rsidRPr="0091793E">
        <w:rPr>
          <w:i/>
          <w:lang w:val="es-ES_tradnl"/>
        </w:rPr>
        <w:t>Murmurar</w:t>
      </w:r>
      <w:r w:rsidRPr="0091793E">
        <w:rPr>
          <w:lang w:val="es-ES_tradnl"/>
        </w:rPr>
        <w:t>.</w:t>
      </w:r>
    </w:p>
    <w:p w14:paraId="0E895DC5" w14:textId="77777777" w:rsidR="00443E24" w:rsidRPr="0091793E" w:rsidRDefault="00443E24" w:rsidP="00443E24">
      <w:pPr>
        <w:ind w:firstLine="720"/>
        <w:rPr>
          <w:lang w:val="es-ES_tradnl"/>
        </w:rPr>
      </w:pPr>
    </w:p>
    <w:p w14:paraId="46DEFAA0" w14:textId="77777777" w:rsidR="00443E24" w:rsidRPr="0091793E" w:rsidRDefault="00443E24" w:rsidP="00443E24">
      <w:pPr>
        <w:ind w:firstLine="720"/>
        <w:rPr>
          <w:lang w:val="es-ES_tradnl"/>
        </w:rPr>
      </w:pPr>
    </w:p>
    <w:p w14:paraId="73419E78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b) Huir de la idolatría (1 Co. 10:14-22)</w:t>
      </w:r>
    </w:p>
    <w:p w14:paraId="37695356" w14:textId="77777777" w:rsidR="00443E24" w:rsidRPr="0091793E" w:rsidRDefault="00443E24" w:rsidP="00443E24">
      <w:pPr>
        <w:rPr>
          <w:lang w:val="es-ES_tradnl"/>
        </w:rPr>
      </w:pPr>
    </w:p>
    <w:p w14:paraId="4ACBE13B" w14:textId="530CDF90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 xml:space="preserve">c) Instrucciones sobre comida (1 Co. 10:23-11:1) </w:t>
      </w:r>
    </w:p>
    <w:p w14:paraId="0A8C7C83" w14:textId="77777777" w:rsidR="00443E24" w:rsidRPr="0091793E" w:rsidRDefault="00443E24" w:rsidP="00443E24">
      <w:pPr>
        <w:rPr>
          <w:lang w:val="es-ES_tradnl"/>
        </w:rPr>
      </w:pPr>
    </w:p>
    <w:p w14:paraId="4A916C87" w14:textId="50B27305" w:rsidR="00443E24" w:rsidRPr="0091793E" w:rsidRDefault="00443E24" w:rsidP="00443E24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Repite el refrán del 6:12.</w:t>
      </w:r>
    </w:p>
    <w:p w14:paraId="47FD6710" w14:textId="77777777" w:rsidR="00443E24" w:rsidRPr="0091793E" w:rsidRDefault="00443E24" w:rsidP="00443E24">
      <w:pPr>
        <w:rPr>
          <w:lang w:val="es-ES_tradnl"/>
        </w:rPr>
      </w:pPr>
    </w:p>
    <w:p w14:paraId="5F67997E" w14:textId="135B5EAA" w:rsidR="00443E24" w:rsidRPr="0091793E" w:rsidRDefault="00443E24" w:rsidP="00443E24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«P</w:t>
      </w:r>
      <w:r w:rsidRPr="0091793E">
        <w:rPr>
          <w:lang w:val="es-ES_tradnl"/>
        </w:rPr>
        <w:t xml:space="preserve">orque todo </w:t>
      </w:r>
      <w:r>
        <w:rPr>
          <w:lang w:val="es-ES_tradnl"/>
        </w:rPr>
        <w:t>es del Señor y de su plenitud»</w:t>
      </w:r>
      <w:r w:rsidRPr="0091793E">
        <w:rPr>
          <w:lang w:val="es-ES_tradnl"/>
        </w:rPr>
        <w:t xml:space="preserve"> </w:t>
      </w:r>
    </w:p>
    <w:p w14:paraId="247857F5" w14:textId="77777777" w:rsidR="00443E24" w:rsidRPr="0091793E" w:rsidRDefault="00443E24" w:rsidP="00443E24">
      <w:pPr>
        <w:rPr>
          <w:lang w:val="es-ES_tradnl"/>
        </w:rPr>
      </w:pPr>
    </w:p>
    <w:p w14:paraId="37D31C09" w14:textId="7F8542CD" w:rsidR="00443E24" w:rsidRPr="0091793E" w:rsidRDefault="00443E24" w:rsidP="00443E24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Com</w:t>
      </w:r>
      <w:r w:rsidRPr="0091793E">
        <w:rPr>
          <w:lang w:val="es-ES_tradnl"/>
        </w:rPr>
        <w:t xml:space="preserve">er con no creyentes </w:t>
      </w:r>
    </w:p>
    <w:p w14:paraId="38E74A6E" w14:textId="77777777" w:rsidR="00443E24" w:rsidRPr="0091793E" w:rsidRDefault="00443E24" w:rsidP="00443E24">
      <w:pPr>
        <w:rPr>
          <w:lang w:val="es-ES_tradnl"/>
        </w:rPr>
      </w:pPr>
    </w:p>
    <w:p w14:paraId="1C1F2A8A" w14:textId="385FB540" w:rsidR="00443E24" w:rsidRPr="0091793E" w:rsidRDefault="00443E24" w:rsidP="00443E24">
      <w:pPr>
        <w:pStyle w:val="ListParagraph"/>
        <w:numPr>
          <w:ilvl w:val="0"/>
          <w:numId w:val="11"/>
        </w:numPr>
        <w:rPr>
          <w:lang w:val="es-ES_tradnl"/>
        </w:rPr>
      </w:pPr>
      <w:r w:rsidRPr="0091793E">
        <w:rPr>
          <w:lang w:val="es-ES_tradnl"/>
        </w:rPr>
        <w:t xml:space="preserve">No </w:t>
      </w:r>
      <w:r>
        <w:rPr>
          <w:lang w:val="es-ES_tradnl"/>
        </w:rPr>
        <w:t>pueden comer carne sacrificada.</w:t>
      </w:r>
      <w:r w:rsidRPr="0091793E">
        <w:rPr>
          <w:lang w:val="es-ES_tradnl"/>
        </w:rPr>
        <w:t xml:space="preserve"> </w:t>
      </w:r>
    </w:p>
    <w:p w14:paraId="72AFBC08" w14:textId="77777777" w:rsidR="00443E24" w:rsidRPr="0091793E" w:rsidRDefault="00443E24" w:rsidP="00443E24">
      <w:pPr>
        <w:rPr>
          <w:lang w:val="es-ES_tradnl"/>
        </w:rPr>
      </w:pPr>
    </w:p>
    <w:p w14:paraId="189506B8" w14:textId="76D3DB19" w:rsidR="00443E24" w:rsidRPr="00443E24" w:rsidRDefault="00443E24" w:rsidP="00443E24">
      <w:pPr>
        <w:pStyle w:val="ListParagraph"/>
        <w:numPr>
          <w:ilvl w:val="0"/>
          <w:numId w:val="11"/>
        </w:numPr>
        <w:rPr>
          <w:lang w:val="es-ES_tradnl"/>
        </w:rPr>
      </w:pPr>
      <w:r w:rsidRPr="0091793E">
        <w:rPr>
          <w:lang w:val="es-ES_tradnl"/>
        </w:rPr>
        <w:t xml:space="preserve">¿Por qué? </w:t>
      </w:r>
    </w:p>
    <w:p w14:paraId="282F6FC0" w14:textId="77777777" w:rsidR="00443E24" w:rsidRPr="0091793E" w:rsidRDefault="00443E24" w:rsidP="00443E24">
      <w:pPr>
        <w:rPr>
          <w:b/>
          <w:bCs/>
          <w:lang w:val="es-ES_tradnl"/>
        </w:rPr>
      </w:pPr>
    </w:p>
    <w:p w14:paraId="3EDEE75A" w14:textId="77777777" w:rsidR="00443E24" w:rsidRPr="0091793E" w:rsidRDefault="00443E24" w:rsidP="00443E24">
      <w:pPr>
        <w:rPr>
          <w:bCs/>
          <w:lang w:val="es-ES_tradnl"/>
        </w:rPr>
      </w:pPr>
      <w:r w:rsidRPr="0091793E">
        <w:rPr>
          <w:bCs/>
          <w:lang w:val="es-ES_tradnl"/>
        </w:rPr>
        <w:t xml:space="preserve">3.3. </w:t>
      </w:r>
      <w:r w:rsidRPr="0091793E">
        <w:rPr>
          <w:bCs/>
          <w:i/>
          <w:lang w:val="es-ES_tradnl"/>
        </w:rPr>
        <w:t>Caos en las reuniones públicas</w:t>
      </w:r>
      <w:r w:rsidRPr="0091793E">
        <w:rPr>
          <w:bCs/>
          <w:lang w:val="es-ES_tradnl"/>
        </w:rPr>
        <w:t xml:space="preserve"> (11:2-14:40)</w:t>
      </w:r>
    </w:p>
    <w:p w14:paraId="085E2FEE" w14:textId="77777777" w:rsidR="00443E24" w:rsidRPr="0091793E" w:rsidRDefault="00443E24" w:rsidP="00443E24">
      <w:pPr>
        <w:rPr>
          <w:lang w:val="es-ES_tradnl"/>
        </w:rPr>
      </w:pPr>
    </w:p>
    <w:p w14:paraId="206174D6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3.3.1. Divisiones acerca del velo (11:2-16)</w:t>
      </w:r>
    </w:p>
    <w:p w14:paraId="55CBF222" w14:textId="77777777" w:rsidR="00443E24" w:rsidRPr="0091793E" w:rsidRDefault="00443E24" w:rsidP="00443E24">
      <w:pPr>
        <w:rPr>
          <w:lang w:val="es-ES_tradnl"/>
        </w:rPr>
      </w:pPr>
    </w:p>
    <w:p w14:paraId="0C14EBA1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>a) Observaciones básicas:</w:t>
      </w:r>
    </w:p>
    <w:p w14:paraId="19A03AD6" w14:textId="77777777" w:rsidR="00443E24" w:rsidRPr="0091793E" w:rsidRDefault="00443E24" w:rsidP="00443E24">
      <w:pPr>
        <w:rPr>
          <w:lang w:val="es-ES_tradnl"/>
        </w:rPr>
      </w:pPr>
    </w:p>
    <w:p w14:paraId="32FDD1D3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El comportamiento de las mujeres.</w:t>
      </w:r>
    </w:p>
    <w:p w14:paraId="4E675A54" w14:textId="77777777" w:rsidR="00443E24" w:rsidRPr="0091793E" w:rsidRDefault="00443E24" w:rsidP="00443E24">
      <w:pPr>
        <w:pStyle w:val="ListParagraph"/>
        <w:rPr>
          <w:lang w:val="es-ES_tradnl"/>
        </w:rPr>
      </w:pPr>
    </w:p>
    <w:p w14:paraId="6E0117B6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Posiblemente apelaban a su nueva libertad en Cristo.</w:t>
      </w:r>
    </w:p>
    <w:p w14:paraId="3AF7A118" w14:textId="77777777" w:rsidR="00443E24" w:rsidRPr="0091793E" w:rsidRDefault="00443E24" w:rsidP="00443E24">
      <w:pPr>
        <w:pStyle w:val="ListParagraph"/>
        <w:rPr>
          <w:lang w:val="es-ES_tradnl"/>
        </w:rPr>
      </w:pPr>
    </w:p>
    <w:p w14:paraId="48EBF8D9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Lo más seguro es que las mujeres no llevaban la ropa apropiada.</w:t>
      </w:r>
    </w:p>
    <w:p w14:paraId="1FB68296" w14:textId="77777777" w:rsidR="00443E24" w:rsidRPr="0091793E" w:rsidRDefault="00443E24" w:rsidP="00443E24">
      <w:pPr>
        <w:rPr>
          <w:lang w:val="es-ES_tradnl"/>
        </w:rPr>
      </w:pPr>
    </w:p>
    <w:p w14:paraId="37BC8198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La palabra «cabeza» (</w:t>
      </w:r>
      <w:r w:rsidRPr="0091793E">
        <w:rPr>
          <w:i/>
          <w:lang w:val="es-ES_tradnl"/>
        </w:rPr>
        <w:t>kefale</w:t>
      </w:r>
      <w:r w:rsidRPr="0091793E">
        <w:rPr>
          <w:lang w:val="es-ES_tradnl"/>
        </w:rPr>
        <w:t>).</w:t>
      </w:r>
    </w:p>
    <w:p w14:paraId="55C47A89" w14:textId="77777777" w:rsidR="00443E24" w:rsidRPr="0091793E" w:rsidRDefault="00443E24" w:rsidP="00443E24">
      <w:pPr>
        <w:pStyle w:val="ListParagraph"/>
        <w:rPr>
          <w:lang w:val="es-ES_tradnl"/>
        </w:rPr>
      </w:pPr>
    </w:p>
    <w:p w14:paraId="6D9DBD32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Pablo está hablando principalmente de la sumisión</w:t>
      </w:r>
    </w:p>
    <w:p w14:paraId="577028CA" w14:textId="77777777" w:rsidR="00443E24" w:rsidRPr="0091793E" w:rsidRDefault="00443E24" w:rsidP="00443E24">
      <w:pPr>
        <w:rPr>
          <w:lang w:val="es-ES_tradnl"/>
        </w:rPr>
      </w:pPr>
    </w:p>
    <w:p w14:paraId="04D9B084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>La idea principal es que la mujer debe orar con su cabeza cubierta como señal de sumisión al hombre/su marido.</w:t>
      </w:r>
    </w:p>
    <w:p w14:paraId="2E557758" w14:textId="77777777" w:rsidR="00443E24" w:rsidRPr="0091793E" w:rsidRDefault="00443E24" w:rsidP="00443E24">
      <w:pPr>
        <w:rPr>
          <w:lang w:val="es-ES_tradnl"/>
        </w:rPr>
      </w:pPr>
    </w:p>
    <w:p w14:paraId="1FD03812" w14:textId="77777777" w:rsidR="00443E24" w:rsidRPr="0091793E" w:rsidRDefault="00443E24" w:rsidP="00443E24">
      <w:pPr>
        <w:pStyle w:val="ListParagraph"/>
        <w:numPr>
          <w:ilvl w:val="0"/>
          <w:numId w:val="1"/>
        </w:numPr>
        <w:rPr>
          <w:lang w:val="es-ES_tradnl"/>
        </w:rPr>
      </w:pPr>
      <w:r w:rsidRPr="0091793E">
        <w:rPr>
          <w:lang w:val="es-ES_tradnl"/>
        </w:rPr>
        <w:t xml:space="preserve">Pablo insiste que es importante reflejar esta distinción en el culto. </w:t>
      </w:r>
    </w:p>
    <w:p w14:paraId="1203E0DC" w14:textId="77777777" w:rsidR="00443E24" w:rsidRPr="0091793E" w:rsidRDefault="00443E24" w:rsidP="00443E24">
      <w:pPr>
        <w:rPr>
          <w:bCs/>
          <w:lang w:val="es-ES_tradnl"/>
        </w:rPr>
      </w:pPr>
    </w:p>
    <w:p w14:paraId="39D614FD" w14:textId="77777777" w:rsidR="00443E24" w:rsidRPr="0091793E" w:rsidRDefault="00443E24" w:rsidP="00443E24">
      <w:pPr>
        <w:rPr>
          <w:bCs/>
          <w:lang w:val="es-ES_tradnl"/>
        </w:rPr>
      </w:pPr>
      <w:r w:rsidRPr="0091793E">
        <w:rPr>
          <w:bCs/>
          <w:lang w:val="es-ES_tradnl"/>
        </w:rPr>
        <w:t>b) La aplicación en el proceso hermenéutico</w:t>
      </w:r>
    </w:p>
    <w:p w14:paraId="64F0092C" w14:textId="77777777" w:rsidR="00443E24" w:rsidRPr="0091793E" w:rsidRDefault="00443E24" w:rsidP="00443E24">
      <w:pPr>
        <w:rPr>
          <w:lang w:val="es-ES_tradnl"/>
        </w:rPr>
      </w:pPr>
    </w:p>
    <w:p w14:paraId="679CBFF6" w14:textId="77777777" w:rsidR="00443E24" w:rsidRPr="0091793E" w:rsidRDefault="00443E24" w:rsidP="00443E24">
      <w:pPr>
        <w:pStyle w:val="ListParagraph"/>
        <w:numPr>
          <w:ilvl w:val="0"/>
          <w:numId w:val="4"/>
        </w:numPr>
        <w:rPr>
          <w:lang w:val="es-ES_tradnl"/>
        </w:rPr>
      </w:pPr>
      <w:r w:rsidRPr="0091793E">
        <w:rPr>
          <w:lang w:val="es-ES_tradnl"/>
        </w:rPr>
        <w:t>O bien el tema del velo es como el ósculo santo.</w:t>
      </w:r>
    </w:p>
    <w:p w14:paraId="037D3E8D" w14:textId="77777777" w:rsidR="00443E24" w:rsidRPr="0091793E" w:rsidRDefault="00443E24" w:rsidP="00443E24">
      <w:pPr>
        <w:pStyle w:val="ListParagraph"/>
        <w:rPr>
          <w:lang w:val="es-ES_tradnl"/>
        </w:rPr>
      </w:pPr>
    </w:p>
    <w:p w14:paraId="76D55633" w14:textId="77777777" w:rsidR="00443E24" w:rsidRPr="0091793E" w:rsidRDefault="00443E24" w:rsidP="00443E24">
      <w:pPr>
        <w:pStyle w:val="ListParagraph"/>
        <w:numPr>
          <w:ilvl w:val="0"/>
          <w:numId w:val="4"/>
        </w:numPr>
        <w:rPr>
          <w:lang w:val="es-ES_tradnl"/>
        </w:rPr>
      </w:pPr>
      <w:r w:rsidRPr="0091793E">
        <w:rPr>
          <w:lang w:val="es-ES_tradnl"/>
        </w:rPr>
        <w:t>O es un símbolo mandado por Jesús o los apóstoles que sigue en vigor perpetuamente.</w:t>
      </w:r>
    </w:p>
    <w:p w14:paraId="7158DE75" w14:textId="77777777" w:rsidR="00443E24" w:rsidRPr="0091793E" w:rsidRDefault="00443E24" w:rsidP="00443E24">
      <w:pPr>
        <w:rPr>
          <w:lang w:val="es-ES_tradnl"/>
        </w:rPr>
      </w:pPr>
    </w:p>
    <w:p w14:paraId="795B1920" w14:textId="77777777" w:rsidR="00443E24" w:rsidRPr="0091793E" w:rsidRDefault="00443E24" w:rsidP="00443E24">
      <w:pPr>
        <w:rPr>
          <w:lang w:val="es-ES_tradnl"/>
        </w:rPr>
      </w:pPr>
      <w:r w:rsidRPr="0091793E">
        <w:rPr>
          <w:lang w:val="es-ES_tradnl"/>
        </w:rPr>
        <w:t xml:space="preserve">3.3.2. Divisiones acerca de la celebración de la Cena del Señor (11:17-34) </w:t>
      </w:r>
    </w:p>
    <w:p w14:paraId="36DFCCBF" w14:textId="77777777" w:rsidR="00443E24" w:rsidRPr="0091793E" w:rsidRDefault="00443E24" w:rsidP="00443E24">
      <w:pPr>
        <w:rPr>
          <w:lang w:val="es-ES_tradnl"/>
        </w:rPr>
      </w:pPr>
    </w:p>
    <w:p w14:paraId="42BE996C" w14:textId="77777777" w:rsidR="00443E24" w:rsidRPr="0091793E" w:rsidRDefault="00443E24" w:rsidP="00443E24">
      <w:pPr>
        <w:pStyle w:val="ListParagraph"/>
        <w:numPr>
          <w:ilvl w:val="0"/>
          <w:numId w:val="10"/>
        </w:numPr>
        <w:rPr>
          <w:lang w:val="es-ES_tradnl"/>
        </w:rPr>
      </w:pPr>
      <w:r w:rsidRPr="0091793E">
        <w:rPr>
          <w:lang w:val="es-ES_tradnl"/>
        </w:rPr>
        <w:t xml:space="preserve">No ocurre la transubstanciación. </w:t>
      </w:r>
    </w:p>
    <w:p w14:paraId="25109C80" w14:textId="77777777" w:rsidR="00443E24" w:rsidRPr="0091793E" w:rsidRDefault="00443E24" w:rsidP="00443E24">
      <w:pPr>
        <w:rPr>
          <w:lang w:val="es-ES_tradnl"/>
        </w:rPr>
      </w:pPr>
    </w:p>
    <w:p w14:paraId="0950B34B" w14:textId="77777777" w:rsidR="00443E24" w:rsidRPr="0091793E" w:rsidRDefault="00443E24" w:rsidP="00443E24">
      <w:pPr>
        <w:pStyle w:val="ListParagraph"/>
        <w:numPr>
          <w:ilvl w:val="0"/>
          <w:numId w:val="10"/>
        </w:numPr>
        <w:rPr>
          <w:lang w:val="es-ES_tradnl"/>
        </w:rPr>
      </w:pPr>
      <w:r w:rsidRPr="0091793E">
        <w:rPr>
          <w:lang w:val="es-ES_tradnl"/>
        </w:rPr>
        <w:t xml:space="preserve">«En memoria de mi» es más que simplemente un ejercicio mental. </w:t>
      </w:r>
    </w:p>
    <w:p w14:paraId="77FB0116" w14:textId="77777777" w:rsidR="00443E24" w:rsidRPr="0091793E" w:rsidRDefault="00443E24" w:rsidP="00443E24">
      <w:pPr>
        <w:rPr>
          <w:lang w:val="es-ES_tradnl"/>
        </w:rPr>
      </w:pPr>
    </w:p>
    <w:p w14:paraId="736595B6" w14:textId="77777777" w:rsidR="00443E24" w:rsidRPr="0091793E" w:rsidRDefault="00443E24" w:rsidP="00443E24">
      <w:pPr>
        <w:pStyle w:val="ListParagraph"/>
        <w:numPr>
          <w:ilvl w:val="0"/>
          <w:numId w:val="10"/>
        </w:numPr>
        <w:rPr>
          <w:lang w:val="es-ES_tradnl"/>
        </w:rPr>
      </w:pPr>
      <w:r w:rsidRPr="0091793E">
        <w:rPr>
          <w:lang w:val="es-ES_tradnl"/>
        </w:rPr>
        <w:t xml:space="preserve">Se proclama el evangelio cuando se participa en la Cena. </w:t>
      </w:r>
    </w:p>
    <w:p w14:paraId="1B2D568A" w14:textId="77777777" w:rsidR="00443E24" w:rsidRPr="0091793E" w:rsidRDefault="00443E24" w:rsidP="00443E24">
      <w:pPr>
        <w:rPr>
          <w:lang w:val="es-ES_tradnl"/>
        </w:rPr>
      </w:pPr>
    </w:p>
    <w:p w14:paraId="355DA381" w14:textId="77777777" w:rsidR="00443E24" w:rsidRPr="0091793E" w:rsidRDefault="00443E24" w:rsidP="00443E24">
      <w:pPr>
        <w:pStyle w:val="ListParagraph"/>
        <w:numPr>
          <w:ilvl w:val="0"/>
          <w:numId w:val="10"/>
        </w:numPr>
        <w:rPr>
          <w:lang w:val="es-ES_tradnl"/>
        </w:rPr>
      </w:pPr>
      <w:r w:rsidRPr="0091793E">
        <w:rPr>
          <w:lang w:val="es-ES_tradnl"/>
        </w:rPr>
        <w:t>Comer de la cena «indignamente» y «discernir el cuerpo del Señor».</w:t>
      </w:r>
    </w:p>
    <w:p w14:paraId="64566E9E" w14:textId="77777777" w:rsidR="00443E24" w:rsidRDefault="00443E24" w:rsidP="00443E24">
      <w:pPr>
        <w:rPr>
          <w:lang w:val="es-ES_tradnl"/>
        </w:rPr>
      </w:pPr>
    </w:p>
    <w:p w14:paraId="62DE8CAC" w14:textId="77777777" w:rsidR="00443E24" w:rsidRDefault="00443E24" w:rsidP="00443E24"/>
    <w:p w14:paraId="73381EE2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>3.3.3. Divisiones acerca del uso de los dones (12:1-14:40)</w:t>
      </w:r>
    </w:p>
    <w:p w14:paraId="4B05C13B" w14:textId="77777777" w:rsidR="00BB7828" w:rsidRPr="00B40DFE" w:rsidRDefault="00BB7828" w:rsidP="00BB7828">
      <w:pPr>
        <w:rPr>
          <w:lang w:val="es-ES_tradnl"/>
        </w:rPr>
      </w:pPr>
    </w:p>
    <w:p w14:paraId="36D2DB76" w14:textId="77777777" w:rsidR="00BB7828" w:rsidRPr="00B40DFE" w:rsidRDefault="00BB7828" w:rsidP="00BB7828">
      <w:pPr>
        <w:rPr>
          <w:lang w:val="es-ES_tradnl"/>
        </w:rPr>
      </w:pPr>
    </w:p>
    <w:p w14:paraId="523A0E57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>a) Unidad y diversidad en el uso de los dones (12:1-31a)</w:t>
      </w:r>
    </w:p>
    <w:p w14:paraId="1844FC98" w14:textId="77777777" w:rsidR="00BB7828" w:rsidRPr="00B40DFE" w:rsidRDefault="00BB7828" w:rsidP="00BB7828">
      <w:pPr>
        <w:rPr>
          <w:lang w:val="es-ES_tradnl"/>
        </w:rPr>
      </w:pPr>
    </w:p>
    <w:p w14:paraId="299B16A8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ab/>
        <w:t xml:space="preserve">1) La soberanía de Jesús </w:t>
      </w:r>
    </w:p>
    <w:p w14:paraId="3DC0F0CA" w14:textId="77777777" w:rsidR="00BB7828" w:rsidRPr="00B40DFE" w:rsidRDefault="00BB7828" w:rsidP="00BB7828">
      <w:pPr>
        <w:rPr>
          <w:lang w:val="es-ES_tradnl"/>
        </w:rPr>
      </w:pPr>
    </w:p>
    <w:p w14:paraId="2DE25358" w14:textId="77777777" w:rsidR="00BB7828" w:rsidRPr="00B40DFE" w:rsidRDefault="00BB7828" w:rsidP="00BB7828">
      <w:pPr>
        <w:rPr>
          <w:lang w:val="es-ES_tradnl"/>
        </w:rPr>
      </w:pPr>
    </w:p>
    <w:p w14:paraId="5EA42844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ab/>
        <w:t>2) La diversidad de dones</w:t>
      </w:r>
    </w:p>
    <w:p w14:paraId="5AA9959D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ab/>
      </w:r>
    </w:p>
    <w:p w14:paraId="36DD8ADE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Sabiduría y ciencia. </w:t>
      </w:r>
    </w:p>
    <w:p w14:paraId="6C253086" w14:textId="77777777" w:rsidR="00BB7828" w:rsidRPr="00B40DFE" w:rsidRDefault="00BB7828" w:rsidP="00BB7828">
      <w:pPr>
        <w:rPr>
          <w:lang w:val="es-ES_tradnl"/>
        </w:rPr>
      </w:pPr>
    </w:p>
    <w:p w14:paraId="69C388A0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Fe. </w:t>
      </w:r>
    </w:p>
    <w:p w14:paraId="0D5D5D63" w14:textId="77777777" w:rsidR="00BB7828" w:rsidRPr="00B40DFE" w:rsidRDefault="00BB7828" w:rsidP="00BB7828">
      <w:pPr>
        <w:rPr>
          <w:lang w:val="es-ES_tradnl"/>
        </w:rPr>
      </w:pPr>
    </w:p>
    <w:p w14:paraId="51D44AB9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Sanidades. </w:t>
      </w:r>
    </w:p>
    <w:p w14:paraId="5843780B" w14:textId="77777777" w:rsidR="00BB7828" w:rsidRPr="00B40DFE" w:rsidRDefault="00BB7828" w:rsidP="00BB7828">
      <w:pPr>
        <w:rPr>
          <w:lang w:val="es-ES_tradnl"/>
        </w:rPr>
      </w:pPr>
    </w:p>
    <w:p w14:paraId="2F6119DC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Milagros.  </w:t>
      </w:r>
    </w:p>
    <w:p w14:paraId="3B29DAEC" w14:textId="77777777" w:rsidR="00BB7828" w:rsidRPr="00B40DFE" w:rsidRDefault="00BB7828" w:rsidP="00BB7828">
      <w:pPr>
        <w:rPr>
          <w:lang w:val="es-ES_tradnl"/>
        </w:rPr>
      </w:pPr>
    </w:p>
    <w:p w14:paraId="4FC06CF2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Profecía. </w:t>
      </w:r>
    </w:p>
    <w:p w14:paraId="24205842" w14:textId="77777777" w:rsidR="00BB7828" w:rsidRPr="00B40DFE" w:rsidRDefault="00BB7828" w:rsidP="00BB7828">
      <w:pPr>
        <w:rPr>
          <w:lang w:val="es-ES_tradnl"/>
        </w:rPr>
      </w:pPr>
    </w:p>
    <w:p w14:paraId="07E69560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Discernir espíritus. </w:t>
      </w:r>
    </w:p>
    <w:p w14:paraId="33FD3C99" w14:textId="77777777" w:rsidR="00BB7828" w:rsidRPr="00B40DFE" w:rsidRDefault="00BB7828" w:rsidP="00BB7828">
      <w:pPr>
        <w:rPr>
          <w:lang w:val="es-ES_tradnl"/>
        </w:rPr>
      </w:pPr>
    </w:p>
    <w:p w14:paraId="150A8051" w14:textId="77777777" w:rsidR="00BB7828" w:rsidRPr="00B40DFE" w:rsidRDefault="00BB7828" w:rsidP="00BB7828">
      <w:pPr>
        <w:pStyle w:val="ListParagraph"/>
        <w:numPr>
          <w:ilvl w:val="0"/>
          <w:numId w:val="12"/>
        </w:numPr>
        <w:rPr>
          <w:lang w:val="es-ES_tradnl"/>
        </w:rPr>
      </w:pPr>
      <w:r w:rsidRPr="00B40DFE">
        <w:rPr>
          <w:lang w:val="es-ES_tradnl"/>
        </w:rPr>
        <w:t xml:space="preserve">Lenguas. </w:t>
      </w:r>
    </w:p>
    <w:p w14:paraId="4EE968E2" w14:textId="77777777" w:rsidR="00BB7828" w:rsidRPr="00B40DFE" w:rsidRDefault="00BB7828" w:rsidP="00BB7828">
      <w:pPr>
        <w:rPr>
          <w:lang w:val="es-ES_tradnl"/>
        </w:rPr>
      </w:pPr>
    </w:p>
    <w:p w14:paraId="6B698E8D" w14:textId="77777777" w:rsidR="00BB7828" w:rsidRPr="00B40DFE" w:rsidRDefault="00BB7828" w:rsidP="00BB7828">
      <w:pPr>
        <w:rPr>
          <w:lang w:val="es-ES_tradnl"/>
        </w:rPr>
      </w:pPr>
    </w:p>
    <w:p w14:paraId="4B8E9901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ab/>
        <w:t>3)  Imagen del cuerpo (vv. 14-31a)</w:t>
      </w:r>
    </w:p>
    <w:p w14:paraId="389096DA" w14:textId="77777777" w:rsidR="00BB7828" w:rsidRPr="00B40DFE" w:rsidRDefault="00BB7828" w:rsidP="00BB7828">
      <w:pPr>
        <w:rPr>
          <w:lang w:val="es-ES_tradnl"/>
        </w:rPr>
      </w:pPr>
    </w:p>
    <w:p w14:paraId="1DF7FAB8" w14:textId="77777777" w:rsidR="00BB7828" w:rsidRPr="00B40DFE" w:rsidRDefault="00BB7828" w:rsidP="00BB7828">
      <w:pPr>
        <w:rPr>
          <w:lang w:val="es-ES_tradnl"/>
        </w:rPr>
      </w:pPr>
    </w:p>
    <w:p w14:paraId="4D5A304C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La preocupación para los más débiles </w:t>
      </w:r>
    </w:p>
    <w:p w14:paraId="17FBAA14" w14:textId="77777777" w:rsidR="00BB7828" w:rsidRPr="00B40DFE" w:rsidRDefault="00BB7828" w:rsidP="00BB7828">
      <w:pPr>
        <w:rPr>
          <w:lang w:val="es-ES_tradnl"/>
        </w:rPr>
      </w:pPr>
    </w:p>
    <w:p w14:paraId="2CB88C45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¿Membresía en la iglesia local? </w:t>
      </w:r>
    </w:p>
    <w:p w14:paraId="3EEA0616" w14:textId="77777777" w:rsidR="00BB7828" w:rsidRPr="00B40DFE" w:rsidRDefault="00BB7828" w:rsidP="00BB7828">
      <w:pPr>
        <w:rPr>
          <w:lang w:val="es-ES_tradnl"/>
        </w:rPr>
      </w:pPr>
    </w:p>
    <w:p w14:paraId="32F85DB9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>Los dones, de nuevo</w:t>
      </w:r>
    </w:p>
    <w:p w14:paraId="7D3052FA" w14:textId="77777777" w:rsidR="00BB7828" w:rsidRPr="00B40DFE" w:rsidRDefault="00BB7828" w:rsidP="00BB7828">
      <w:pPr>
        <w:rPr>
          <w:lang w:val="es-ES_tradnl"/>
        </w:rPr>
      </w:pPr>
    </w:p>
    <w:p w14:paraId="41EC39AE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El lugar de las lenguas en la lista. </w:t>
      </w:r>
    </w:p>
    <w:p w14:paraId="1E6DA19A" w14:textId="77777777" w:rsidR="00BB7828" w:rsidRPr="00B40DFE" w:rsidRDefault="00BB7828" w:rsidP="00BB7828">
      <w:pPr>
        <w:rPr>
          <w:lang w:val="es-ES_tradnl"/>
        </w:rPr>
      </w:pPr>
    </w:p>
    <w:p w14:paraId="6EDD5F2B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>b) El camino excelente: el amor (1 Co. 12:31b-13:13)</w:t>
      </w:r>
    </w:p>
    <w:p w14:paraId="3D98E6BD" w14:textId="77777777" w:rsidR="00BB7828" w:rsidRPr="00B40DFE" w:rsidRDefault="00BB7828" w:rsidP="00BB7828">
      <w:pPr>
        <w:rPr>
          <w:lang w:val="es-ES_tradnl"/>
        </w:rPr>
      </w:pPr>
    </w:p>
    <w:p w14:paraId="2DD8ACB7" w14:textId="77777777" w:rsidR="00BB7828" w:rsidRPr="00B40DFE" w:rsidRDefault="00BB7828" w:rsidP="00BB7828">
      <w:pPr>
        <w:pStyle w:val="ListParagraph"/>
        <w:numPr>
          <w:ilvl w:val="0"/>
          <w:numId w:val="15"/>
        </w:numPr>
        <w:rPr>
          <w:lang w:val="es-ES_tradnl"/>
        </w:rPr>
      </w:pPr>
      <w:r w:rsidRPr="00B40DFE">
        <w:rPr>
          <w:lang w:val="es-ES_tradnl"/>
        </w:rPr>
        <w:t xml:space="preserve">Se suele «extraer» para leer en las bodas. </w:t>
      </w:r>
    </w:p>
    <w:p w14:paraId="6C66A9F7" w14:textId="77777777" w:rsidR="00BB7828" w:rsidRPr="00B40DFE" w:rsidRDefault="00BB7828" w:rsidP="00BB7828">
      <w:pPr>
        <w:rPr>
          <w:lang w:val="es-ES_tradnl"/>
        </w:rPr>
      </w:pPr>
    </w:p>
    <w:p w14:paraId="39935F7E" w14:textId="77777777" w:rsidR="00BB7828" w:rsidRPr="00B40DFE" w:rsidRDefault="00BB7828" w:rsidP="00BB7828">
      <w:pPr>
        <w:pStyle w:val="ListParagraph"/>
        <w:numPr>
          <w:ilvl w:val="0"/>
          <w:numId w:val="13"/>
        </w:numPr>
        <w:rPr>
          <w:lang w:val="es-ES_tradnl"/>
        </w:rPr>
      </w:pPr>
      <w:r w:rsidRPr="00B40DFE">
        <w:rPr>
          <w:lang w:val="es-ES_tradnl"/>
        </w:rPr>
        <w:t xml:space="preserve">Si en otros sitios Pablo degrada las lenguas, aquí empieza hablado de ellas. </w:t>
      </w:r>
    </w:p>
    <w:p w14:paraId="65C33ADD" w14:textId="77777777" w:rsidR="00BB7828" w:rsidRPr="00B40DFE" w:rsidRDefault="00BB7828" w:rsidP="00BB7828">
      <w:pPr>
        <w:rPr>
          <w:lang w:val="es-ES_tradnl"/>
        </w:rPr>
      </w:pPr>
    </w:p>
    <w:p w14:paraId="0DB6252D" w14:textId="77777777" w:rsidR="00BB7828" w:rsidRPr="00B40DFE" w:rsidRDefault="00BB7828" w:rsidP="00BB7828">
      <w:pPr>
        <w:pStyle w:val="ListParagraph"/>
        <w:numPr>
          <w:ilvl w:val="0"/>
          <w:numId w:val="13"/>
        </w:numPr>
        <w:rPr>
          <w:lang w:val="es-ES_tradnl"/>
        </w:rPr>
      </w:pPr>
      <w:r w:rsidRPr="00B40DFE">
        <w:rPr>
          <w:lang w:val="es-ES_tradnl"/>
        </w:rPr>
        <w:t xml:space="preserve">Entregar el cuerpo para ser quemado. </w:t>
      </w:r>
    </w:p>
    <w:p w14:paraId="1FBCF09D" w14:textId="77777777" w:rsidR="00BB7828" w:rsidRPr="00B40DFE" w:rsidRDefault="00BB7828" w:rsidP="00BB7828">
      <w:pPr>
        <w:rPr>
          <w:lang w:val="es-ES_tradnl"/>
        </w:rPr>
      </w:pPr>
    </w:p>
    <w:p w14:paraId="2E677288" w14:textId="77777777" w:rsidR="00BB7828" w:rsidRPr="00B40DFE" w:rsidRDefault="00BB7828" w:rsidP="00BB7828">
      <w:pPr>
        <w:pStyle w:val="ListParagraph"/>
        <w:numPr>
          <w:ilvl w:val="0"/>
          <w:numId w:val="13"/>
        </w:numPr>
        <w:rPr>
          <w:lang w:val="es-ES_tradnl"/>
        </w:rPr>
      </w:pPr>
      <w:r w:rsidRPr="00B40DFE">
        <w:rPr>
          <w:lang w:val="es-ES_tradnl"/>
        </w:rPr>
        <w:t xml:space="preserve">Pablo describe el amor con verbos activos, no con copulativos y atributos </w:t>
      </w:r>
    </w:p>
    <w:p w14:paraId="51A1876C" w14:textId="77777777" w:rsidR="00BB7828" w:rsidRPr="00B40DFE" w:rsidRDefault="00BB7828" w:rsidP="00BB7828">
      <w:pPr>
        <w:rPr>
          <w:lang w:val="es-ES_tradnl"/>
        </w:rPr>
      </w:pPr>
    </w:p>
    <w:p w14:paraId="3CD52708" w14:textId="77777777" w:rsidR="00BB7828" w:rsidRPr="00B40DFE" w:rsidRDefault="00BB7828" w:rsidP="00BB7828">
      <w:pPr>
        <w:pStyle w:val="ListParagraph"/>
        <w:numPr>
          <w:ilvl w:val="0"/>
          <w:numId w:val="13"/>
        </w:numPr>
        <w:rPr>
          <w:lang w:val="es-ES_tradnl"/>
        </w:rPr>
      </w:pPr>
      <w:r w:rsidRPr="00B40DFE">
        <w:rPr>
          <w:lang w:val="es-ES_tradnl"/>
        </w:rPr>
        <w:t xml:space="preserve">Lo perfecto. </w:t>
      </w:r>
    </w:p>
    <w:p w14:paraId="58472DDB" w14:textId="77777777" w:rsidR="00BB7828" w:rsidRPr="00B40DFE" w:rsidRDefault="00BB7828" w:rsidP="00BB7828">
      <w:pPr>
        <w:rPr>
          <w:lang w:val="es-ES_tradnl"/>
        </w:rPr>
      </w:pPr>
    </w:p>
    <w:p w14:paraId="3DB6FD21" w14:textId="77777777" w:rsidR="00BB7828" w:rsidRPr="00B40DFE" w:rsidRDefault="00BB7828" w:rsidP="00BB7828">
      <w:pPr>
        <w:pStyle w:val="ListParagraph"/>
        <w:numPr>
          <w:ilvl w:val="0"/>
          <w:numId w:val="13"/>
        </w:numPr>
        <w:rPr>
          <w:lang w:val="es-ES_tradnl"/>
        </w:rPr>
      </w:pPr>
      <w:r w:rsidRPr="00B40DFE">
        <w:rPr>
          <w:lang w:val="es-ES_tradnl"/>
        </w:rPr>
        <w:t xml:space="preserve">El amor tiene prioridad por encima de los dones, porque sin él, los dones son inútiles. </w:t>
      </w:r>
    </w:p>
    <w:p w14:paraId="3019BB46" w14:textId="77777777" w:rsidR="00BB7828" w:rsidRPr="00B40DFE" w:rsidRDefault="00BB7828" w:rsidP="00BB7828">
      <w:pPr>
        <w:rPr>
          <w:lang w:val="es-ES_tradnl"/>
        </w:rPr>
      </w:pPr>
    </w:p>
    <w:p w14:paraId="66322F90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>c) Los dones y la edificación (1 Co. 14:1-40)</w:t>
      </w:r>
      <w:r w:rsidRPr="00B40DFE">
        <w:rPr>
          <w:lang w:val="es-ES_tradnl"/>
        </w:rPr>
        <w:tab/>
      </w:r>
    </w:p>
    <w:p w14:paraId="2E579DED" w14:textId="77777777" w:rsidR="00BB7828" w:rsidRPr="00B40DFE" w:rsidRDefault="00BB7828" w:rsidP="00BB7828">
      <w:pPr>
        <w:rPr>
          <w:lang w:val="es-ES_tradnl"/>
        </w:rPr>
      </w:pPr>
    </w:p>
    <w:p w14:paraId="7252552D" w14:textId="77777777" w:rsidR="00BB7828" w:rsidRPr="00B40DFE" w:rsidRDefault="00BB7828" w:rsidP="00BB7828">
      <w:pPr>
        <w:rPr>
          <w:lang w:val="es-ES_tradnl"/>
        </w:rPr>
      </w:pPr>
    </w:p>
    <w:p w14:paraId="5B9A9582" w14:textId="77777777" w:rsidR="00BB7828" w:rsidRPr="00B40DFE" w:rsidRDefault="00BB7828" w:rsidP="00BB7828">
      <w:pPr>
        <w:pStyle w:val="ListParagraph"/>
        <w:numPr>
          <w:ilvl w:val="0"/>
          <w:numId w:val="14"/>
        </w:numPr>
        <w:rPr>
          <w:lang w:val="es-ES_tradnl"/>
        </w:rPr>
      </w:pPr>
      <w:r w:rsidRPr="00B40DFE">
        <w:rPr>
          <w:lang w:val="es-ES_tradnl"/>
        </w:rPr>
        <w:t xml:space="preserve">Pablo eleva la profecía por encima de las lenguas. </w:t>
      </w:r>
    </w:p>
    <w:p w14:paraId="5466874C" w14:textId="77777777" w:rsidR="00BB7828" w:rsidRPr="00B40DFE" w:rsidRDefault="00BB7828" w:rsidP="00BB7828">
      <w:pPr>
        <w:rPr>
          <w:lang w:val="es-ES_tradnl"/>
        </w:rPr>
      </w:pPr>
    </w:p>
    <w:p w14:paraId="7C615E19" w14:textId="77777777" w:rsidR="00BB7828" w:rsidRPr="00B40DFE" w:rsidRDefault="00BB7828" w:rsidP="00BB7828">
      <w:pPr>
        <w:pStyle w:val="ListParagraph"/>
        <w:numPr>
          <w:ilvl w:val="0"/>
          <w:numId w:val="14"/>
        </w:numPr>
        <w:rPr>
          <w:lang w:val="es-ES_tradnl"/>
        </w:rPr>
      </w:pPr>
      <w:r w:rsidRPr="00B40DFE">
        <w:rPr>
          <w:lang w:val="es-ES_tradnl"/>
        </w:rPr>
        <w:t xml:space="preserve">Pablo usa hipérbole otra vez en v. 5. </w:t>
      </w:r>
    </w:p>
    <w:p w14:paraId="3E63F013" w14:textId="77777777" w:rsidR="00BB7828" w:rsidRPr="00B40DFE" w:rsidRDefault="00BB7828" w:rsidP="00BB7828">
      <w:pPr>
        <w:rPr>
          <w:lang w:val="es-ES_tradnl"/>
        </w:rPr>
      </w:pPr>
    </w:p>
    <w:p w14:paraId="1AFDE0A5" w14:textId="77777777" w:rsidR="00BB7828" w:rsidRPr="00B40DFE" w:rsidRDefault="00BB7828" w:rsidP="00BB7828">
      <w:pPr>
        <w:pStyle w:val="ListParagraph"/>
        <w:numPr>
          <w:ilvl w:val="0"/>
          <w:numId w:val="14"/>
        </w:numPr>
        <w:rPr>
          <w:lang w:val="es-ES_tradnl"/>
        </w:rPr>
      </w:pPr>
      <w:r w:rsidRPr="00B40DFE">
        <w:rPr>
          <w:lang w:val="es-ES_tradnl"/>
        </w:rPr>
        <w:t xml:space="preserve">El don de lenguas como algo espectacular. </w:t>
      </w:r>
    </w:p>
    <w:p w14:paraId="189FE852" w14:textId="77777777" w:rsidR="00BB7828" w:rsidRPr="00B40DFE" w:rsidRDefault="00BB7828" w:rsidP="00BB7828">
      <w:pPr>
        <w:rPr>
          <w:lang w:val="es-ES_tradnl"/>
        </w:rPr>
      </w:pPr>
    </w:p>
    <w:p w14:paraId="49A0451D" w14:textId="77777777" w:rsidR="00BB7828" w:rsidRPr="00B40DFE" w:rsidRDefault="00BB7828" w:rsidP="00BB7828">
      <w:pPr>
        <w:pStyle w:val="ListParagraph"/>
        <w:numPr>
          <w:ilvl w:val="0"/>
          <w:numId w:val="14"/>
        </w:numPr>
        <w:rPr>
          <w:lang w:val="es-ES_tradnl"/>
        </w:rPr>
      </w:pPr>
      <w:r w:rsidRPr="00B40DFE">
        <w:rPr>
          <w:lang w:val="es-ES_tradnl"/>
        </w:rPr>
        <w:t xml:space="preserve">El uso de lenguas que Pablo claramente aprueba es publico con interpretación. </w:t>
      </w:r>
    </w:p>
    <w:p w14:paraId="248853A3" w14:textId="77777777" w:rsidR="00BB7828" w:rsidRPr="00B40DFE" w:rsidRDefault="00BB7828" w:rsidP="00BB7828">
      <w:pPr>
        <w:rPr>
          <w:lang w:val="es-ES_tradnl"/>
        </w:rPr>
      </w:pPr>
    </w:p>
    <w:p w14:paraId="1CFD4F7C" w14:textId="77777777" w:rsidR="00BB7828" w:rsidRPr="00B40DFE" w:rsidRDefault="00BB7828" w:rsidP="00BB7828">
      <w:pPr>
        <w:pStyle w:val="ListParagraph"/>
        <w:numPr>
          <w:ilvl w:val="0"/>
          <w:numId w:val="14"/>
        </w:numPr>
        <w:rPr>
          <w:lang w:val="es-ES_tradnl"/>
        </w:rPr>
      </w:pPr>
      <w:r w:rsidRPr="00B40DFE">
        <w:rPr>
          <w:lang w:val="es-ES_tradnl"/>
        </w:rPr>
        <w:t>Un uso de lenguas en la oración privada</w:t>
      </w:r>
    </w:p>
    <w:p w14:paraId="3CDF1586" w14:textId="77777777" w:rsidR="00BB7828" w:rsidRPr="00B40DFE" w:rsidRDefault="00BB7828" w:rsidP="00BB7828">
      <w:pPr>
        <w:pStyle w:val="ListParagraph"/>
        <w:rPr>
          <w:lang w:val="es-ES_tradnl"/>
        </w:rPr>
      </w:pPr>
    </w:p>
    <w:p w14:paraId="55498879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La preocupación para los no creyentes. </w:t>
      </w:r>
    </w:p>
    <w:p w14:paraId="01057F26" w14:textId="77777777" w:rsidR="00BB7828" w:rsidRPr="00B40DFE" w:rsidRDefault="00BB7828" w:rsidP="00BB7828">
      <w:pPr>
        <w:rPr>
          <w:lang w:val="es-ES_tradnl"/>
        </w:rPr>
      </w:pPr>
    </w:p>
    <w:p w14:paraId="4AEB8B94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Vv. 20-25 son bien difíciles. </w:t>
      </w:r>
    </w:p>
    <w:p w14:paraId="49567E24" w14:textId="77777777" w:rsidR="00BB7828" w:rsidRPr="00B40DFE" w:rsidRDefault="00BB7828" w:rsidP="00BB7828">
      <w:pPr>
        <w:rPr>
          <w:lang w:val="es-ES_tradnl"/>
        </w:rPr>
      </w:pPr>
    </w:p>
    <w:p w14:paraId="1631F410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Vv. 26-33- Pablo da unas instrucciones para el orden en la iglesia. </w:t>
      </w:r>
    </w:p>
    <w:p w14:paraId="156CBA25" w14:textId="77777777" w:rsidR="00BB7828" w:rsidRPr="00B40DFE" w:rsidRDefault="00BB7828" w:rsidP="00BB7828">
      <w:pPr>
        <w:rPr>
          <w:lang w:val="es-ES_tradnl"/>
        </w:rPr>
      </w:pPr>
    </w:p>
    <w:p w14:paraId="072DD6FD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 xml:space="preserve">¿Una interpolación? </w:t>
      </w:r>
    </w:p>
    <w:p w14:paraId="049D6E92" w14:textId="77777777" w:rsidR="00BB7828" w:rsidRPr="00B40DFE" w:rsidRDefault="00BB7828" w:rsidP="00BB7828">
      <w:pPr>
        <w:rPr>
          <w:lang w:val="es-ES_tradnl"/>
        </w:rPr>
      </w:pPr>
    </w:p>
    <w:p w14:paraId="26A79588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>Vv. 33b-35</w:t>
      </w:r>
    </w:p>
    <w:p w14:paraId="0620489E" w14:textId="77777777" w:rsidR="00BB7828" w:rsidRPr="00B40DFE" w:rsidRDefault="00BB7828" w:rsidP="00BB7828">
      <w:pPr>
        <w:rPr>
          <w:lang w:val="es-ES_tradnl"/>
        </w:rPr>
      </w:pPr>
    </w:p>
    <w:p w14:paraId="1F8E9072" w14:textId="77777777" w:rsidR="00BB7828" w:rsidRPr="00B40DFE" w:rsidRDefault="00BB7828" w:rsidP="00BB7828">
      <w:pPr>
        <w:pStyle w:val="ListParagraph"/>
        <w:numPr>
          <w:ilvl w:val="0"/>
          <w:numId w:val="2"/>
        </w:numPr>
        <w:rPr>
          <w:lang w:val="es-ES_tradnl"/>
        </w:rPr>
      </w:pPr>
      <w:r w:rsidRPr="00B40DFE">
        <w:rPr>
          <w:lang w:val="es-ES_tradnl"/>
        </w:rPr>
        <w:t>Vv. 36-38</w:t>
      </w:r>
    </w:p>
    <w:p w14:paraId="3B481DFC" w14:textId="77777777" w:rsidR="00BB7828" w:rsidRPr="00B40DFE" w:rsidRDefault="00BB7828" w:rsidP="00BB7828">
      <w:pPr>
        <w:rPr>
          <w:lang w:val="es-ES_tradnl"/>
        </w:rPr>
      </w:pPr>
    </w:p>
    <w:p w14:paraId="58B32BB4" w14:textId="77777777" w:rsidR="00BB7828" w:rsidRPr="00B40DFE" w:rsidRDefault="00BB7828" w:rsidP="00BB7828">
      <w:pPr>
        <w:rPr>
          <w:lang w:val="es-ES_tradnl"/>
        </w:rPr>
      </w:pPr>
    </w:p>
    <w:p w14:paraId="6CA08C74" w14:textId="77777777" w:rsidR="00BB7828" w:rsidRPr="00B40DFE" w:rsidRDefault="00BB7828" w:rsidP="00BB7828">
      <w:pPr>
        <w:rPr>
          <w:lang w:val="es-ES_tradnl"/>
        </w:rPr>
      </w:pPr>
      <w:r w:rsidRPr="00B40DFE">
        <w:rPr>
          <w:lang w:val="es-ES_tradnl"/>
        </w:rPr>
        <w:t xml:space="preserve">3.4. </w:t>
      </w:r>
      <w:r w:rsidRPr="00B40DFE">
        <w:rPr>
          <w:i/>
          <w:lang w:val="es-ES_tradnl"/>
        </w:rPr>
        <w:t>Confusión acerca de la resurrección</w:t>
      </w:r>
      <w:r w:rsidRPr="00B40DFE">
        <w:rPr>
          <w:lang w:val="es-ES_tradnl"/>
        </w:rPr>
        <w:t xml:space="preserve"> (15:1-58)</w:t>
      </w:r>
    </w:p>
    <w:p w14:paraId="663925D7" w14:textId="77777777" w:rsidR="00BB7828" w:rsidRPr="00B40DFE" w:rsidRDefault="00BB7828" w:rsidP="00BB7828">
      <w:pPr>
        <w:rPr>
          <w:lang w:val="es-ES_tradnl"/>
        </w:rPr>
      </w:pPr>
    </w:p>
    <w:p w14:paraId="396D91EE" w14:textId="77777777" w:rsidR="00BB7828" w:rsidRPr="00B40DFE" w:rsidRDefault="00BB7828" w:rsidP="00BB7828">
      <w:pPr>
        <w:rPr>
          <w:lang w:val="es-ES_tradnl"/>
        </w:rPr>
      </w:pPr>
    </w:p>
    <w:p w14:paraId="3B8435B9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 xml:space="preserve">La necesidad de la resurrección de Cristo. </w:t>
      </w:r>
    </w:p>
    <w:p w14:paraId="5A0DC103" w14:textId="77777777" w:rsidR="00BB7828" w:rsidRPr="00B40DFE" w:rsidRDefault="00BB7828" w:rsidP="00BB7828">
      <w:pPr>
        <w:pStyle w:val="ListParagraph"/>
        <w:ind w:left="840"/>
        <w:rPr>
          <w:bCs/>
          <w:lang w:val="es-ES_tradnl"/>
        </w:rPr>
      </w:pPr>
    </w:p>
    <w:p w14:paraId="5CB282E1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 xml:space="preserve">La necesidad de la resurrección del creyente (15:12-19). </w:t>
      </w:r>
    </w:p>
    <w:p w14:paraId="4753D611" w14:textId="77777777" w:rsidR="00BB7828" w:rsidRPr="00B40DFE" w:rsidRDefault="00BB7828" w:rsidP="00BB7828">
      <w:pPr>
        <w:pStyle w:val="ListParagraph"/>
        <w:ind w:left="840"/>
        <w:rPr>
          <w:bCs/>
          <w:lang w:val="es-ES_tradnl"/>
        </w:rPr>
      </w:pPr>
    </w:p>
    <w:p w14:paraId="76482C54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 xml:space="preserve">El plan escatológico de resurrección (15:20-28). </w:t>
      </w:r>
    </w:p>
    <w:p w14:paraId="49D990C5" w14:textId="77777777" w:rsidR="00BB7828" w:rsidRPr="00B40DFE" w:rsidRDefault="00BB7828" w:rsidP="00BB7828">
      <w:pPr>
        <w:pStyle w:val="ListParagraph"/>
        <w:ind w:left="840"/>
        <w:rPr>
          <w:bCs/>
          <w:lang w:val="es-ES_tradnl"/>
        </w:rPr>
      </w:pPr>
    </w:p>
    <w:p w14:paraId="3A93B1F4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 xml:space="preserve">Argumento acerca de la necesidad de la resurrección (15:29-34). </w:t>
      </w:r>
    </w:p>
    <w:p w14:paraId="4F1EB60E" w14:textId="77777777" w:rsidR="00BB7828" w:rsidRPr="00B40DFE" w:rsidRDefault="00BB7828" w:rsidP="00BB7828">
      <w:pPr>
        <w:pStyle w:val="ListParagraph"/>
        <w:ind w:left="840"/>
        <w:rPr>
          <w:bCs/>
          <w:lang w:val="es-ES_tradnl"/>
        </w:rPr>
      </w:pPr>
    </w:p>
    <w:p w14:paraId="683B1DCF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 xml:space="preserve">Como serán los cuerpos transformados (15:35-49). </w:t>
      </w:r>
    </w:p>
    <w:p w14:paraId="3EF38F87" w14:textId="77777777" w:rsidR="00BB7828" w:rsidRPr="00B40DFE" w:rsidRDefault="00BB7828" w:rsidP="00BB7828">
      <w:pPr>
        <w:pStyle w:val="ListParagraph"/>
        <w:ind w:left="840"/>
        <w:rPr>
          <w:bCs/>
          <w:lang w:val="es-ES_tradnl"/>
        </w:rPr>
      </w:pPr>
    </w:p>
    <w:p w14:paraId="20D5F527" w14:textId="77777777" w:rsidR="00BB7828" w:rsidRPr="00B40DFE" w:rsidRDefault="00BB7828" w:rsidP="00BB7828">
      <w:pPr>
        <w:pStyle w:val="ListParagraph"/>
        <w:numPr>
          <w:ilvl w:val="0"/>
          <w:numId w:val="3"/>
        </w:numPr>
        <w:rPr>
          <w:bCs/>
          <w:lang w:val="es-ES_tradnl"/>
        </w:rPr>
      </w:pPr>
      <w:r w:rsidRPr="00B40DFE">
        <w:rPr>
          <w:bCs/>
          <w:lang w:val="es-ES_tradnl"/>
        </w:rPr>
        <w:t>La victoria final sobre la muerte (15:50-58)</w:t>
      </w:r>
    </w:p>
    <w:p w14:paraId="4B2A9B1B" w14:textId="77777777" w:rsidR="00BB7828" w:rsidRPr="00B40DFE" w:rsidRDefault="00BB7828" w:rsidP="00BB7828">
      <w:pPr>
        <w:rPr>
          <w:bCs/>
          <w:lang w:val="es-ES_tradnl"/>
        </w:rPr>
      </w:pPr>
    </w:p>
    <w:p w14:paraId="3C8D2EA7" w14:textId="77777777" w:rsidR="00BB7828" w:rsidRPr="00B40DFE" w:rsidRDefault="00BB7828" w:rsidP="00BB7828">
      <w:pPr>
        <w:ind w:left="907"/>
        <w:rPr>
          <w:lang w:val="es-ES_tradnl"/>
        </w:rPr>
      </w:pPr>
    </w:p>
    <w:p w14:paraId="0F43A053" w14:textId="77777777" w:rsidR="00BB7828" w:rsidRPr="00B40DFE" w:rsidRDefault="00BB7828" w:rsidP="00BB7828">
      <w:pPr>
        <w:rPr>
          <w:smallCaps/>
          <w:lang w:val="es-ES_tradnl"/>
        </w:rPr>
      </w:pPr>
      <w:r w:rsidRPr="00B40DFE">
        <w:rPr>
          <w:smallCaps/>
          <w:lang w:val="es-ES_tradnl"/>
        </w:rPr>
        <w:t>4. Conclusión (16:1-24)</w:t>
      </w:r>
    </w:p>
    <w:p w14:paraId="306A59F5" w14:textId="77777777" w:rsidR="00BB7828" w:rsidRPr="00B40DFE" w:rsidRDefault="00BB7828" w:rsidP="00BB7828">
      <w:pPr>
        <w:rPr>
          <w:smallCaps/>
          <w:lang w:val="es-ES_tradnl"/>
        </w:rPr>
      </w:pPr>
    </w:p>
    <w:p w14:paraId="7B09E29E" w14:textId="77777777" w:rsidR="00BB7828" w:rsidRPr="00B40DFE" w:rsidRDefault="00BB7828" w:rsidP="00BB7828">
      <w:pPr>
        <w:rPr>
          <w:smallCaps/>
          <w:lang w:val="es-ES_tradnl"/>
        </w:rPr>
      </w:pPr>
      <w:r w:rsidRPr="00B40DFE">
        <w:rPr>
          <w:smallCaps/>
          <w:lang w:val="es-ES_tradnl"/>
        </w:rPr>
        <w:t xml:space="preserve">4.1. </w:t>
      </w:r>
      <w:r w:rsidRPr="00B40DFE">
        <w:rPr>
          <w:bCs/>
          <w:i/>
          <w:lang w:val="es-ES_tradnl"/>
        </w:rPr>
        <w:t xml:space="preserve">Últimos detalles </w:t>
      </w:r>
      <w:r w:rsidRPr="00B40DFE">
        <w:rPr>
          <w:bCs/>
          <w:lang w:val="es-ES_tradnl"/>
        </w:rPr>
        <w:t>(16:1-18)</w:t>
      </w:r>
    </w:p>
    <w:p w14:paraId="4547C6B4" w14:textId="77777777" w:rsidR="00BB7828" w:rsidRPr="00B40DFE" w:rsidRDefault="00BB7828" w:rsidP="00BB7828">
      <w:pPr>
        <w:rPr>
          <w:bCs/>
          <w:lang w:val="es-ES_tradnl"/>
        </w:rPr>
      </w:pPr>
    </w:p>
    <w:p w14:paraId="6D9EB23E" w14:textId="77777777" w:rsidR="00BB7828" w:rsidRDefault="00BB7828" w:rsidP="00BB7828">
      <w:pPr>
        <w:rPr>
          <w:bCs/>
          <w:lang w:val="es-ES_tradnl"/>
        </w:rPr>
      </w:pPr>
      <w:r w:rsidRPr="00B40DFE">
        <w:rPr>
          <w:bCs/>
          <w:lang w:val="es-ES_tradnl"/>
        </w:rPr>
        <w:t xml:space="preserve">4.2. </w:t>
      </w:r>
      <w:r w:rsidRPr="00B40DFE">
        <w:rPr>
          <w:bCs/>
          <w:i/>
          <w:lang w:val="es-ES_tradnl"/>
        </w:rPr>
        <w:t>Salutaciones finales</w:t>
      </w:r>
      <w:r w:rsidRPr="00B40DFE">
        <w:rPr>
          <w:bCs/>
          <w:lang w:val="es-ES_tradnl"/>
        </w:rPr>
        <w:t xml:space="preserve"> (16:19-24)</w:t>
      </w:r>
    </w:p>
    <w:p w14:paraId="7C28DFF8" w14:textId="77777777" w:rsidR="00BB7828" w:rsidRDefault="00BB7828" w:rsidP="00BB7828">
      <w:pPr>
        <w:rPr>
          <w:bCs/>
          <w:lang w:val="es-ES_tradnl"/>
        </w:rPr>
      </w:pPr>
    </w:p>
    <w:p w14:paraId="47251937" w14:textId="77777777" w:rsidR="00BB7828" w:rsidRDefault="00BB7828" w:rsidP="00BB7828">
      <w:pPr>
        <w:rPr>
          <w:lang w:val="es-ES_tradnl"/>
        </w:rPr>
      </w:pPr>
    </w:p>
    <w:p w14:paraId="75453103" w14:textId="77777777" w:rsidR="00BB7828" w:rsidRDefault="00BB7828" w:rsidP="00BB7828"/>
    <w:p w14:paraId="7A763EB7" w14:textId="77777777" w:rsidR="00BB7828" w:rsidRDefault="00BB7828" w:rsidP="00BB7828"/>
    <w:p w14:paraId="26B46FF7" w14:textId="77777777" w:rsidR="00BB7828" w:rsidRDefault="00BB7828" w:rsidP="00443E24">
      <w:bookmarkStart w:id="0" w:name="_GoBack"/>
      <w:bookmarkEnd w:id="0"/>
    </w:p>
    <w:p w14:paraId="1B64849D" w14:textId="77777777" w:rsidR="00200416" w:rsidRDefault="00200416" w:rsidP="00E42D2B">
      <w:pPr>
        <w:ind w:firstLine="720"/>
        <w:rPr>
          <w:lang w:val="es-ES_tradnl"/>
        </w:rPr>
      </w:pPr>
    </w:p>
    <w:p w14:paraId="620026DD" w14:textId="4FBFCBD1" w:rsidR="00E42D2B" w:rsidRDefault="00E42D2B" w:rsidP="005A4EFF">
      <w:pPr>
        <w:rPr>
          <w:lang w:val="es-ES_tradnl"/>
        </w:rPr>
      </w:pPr>
      <w:r>
        <w:rPr>
          <w:lang w:val="es-ES_tradnl"/>
        </w:rPr>
        <w:tab/>
      </w:r>
    </w:p>
    <w:p w14:paraId="3ADFD14A" w14:textId="77777777" w:rsidR="00A85895" w:rsidRDefault="00A85895"/>
    <w:sectPr w:rsidR="00A85895" w:rsidSect="00C876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87B7" w14:textId="77777777" w:rsidR="005A4EFF" w:rsidRDefault="005A4EFF" w:rsidP="007E10EE">
      <w:r>
        <w:separator/>
      </w:r>
    </w:p>
  </w:endnote>
  <w:endnote w:type="continuationSeparator" w:id="0">
    <w:p w14:paraId="03824EA1" w14:textId="77777777" w:rsidR="005A4EFF" w:rsidRDefault="005A4EFF" w:rsidP="007E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820F7" w14:textId="77777777" w:rsidR="005A4EFF" w:rsidRDefault="005A4EFF" w:rsidP="007E1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3C136" w14:textId="77777777" w:rsidR="005A4EFF" w:rsidRDefault="005A4E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21BF" w14:textId="77777777" w:rsidR="005A4EFF" w:rsidRDefault="005A4EFF" w:rsidP="007E1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53279" w14:textId="77777777" w:rsidR="005A4EFF" w:rsidRDefault="005A4E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95C0" w14:textId="77777777" w:rsidR="005A4EFF" w:rsidRDefault="005A4EFF" w:rsidP="007E10EE">
      <w:r>
        <w:separator/>
      </w:r>
    </w:p>
  </w:footnote>
  <w:footnote w:type="continuationSeparator" w:id="0">
    <w:p w14:paraId="5F5B2F36" w14:textId="77777777" w:rsidR="005A4EFF" w:rsidRDefault="005A4EFF" w:rsidP="007E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576"/>
    <w:multiLevelType w:val="hybridMultilevel"/>
    <w:tmpl w:val="E76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AF3"/>
    <w:multiLevelType w:val="hybridMultilevel"/>
    <w:tmpl w:val="7BBA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EE2"/>
    <w:multiLevelType w:val="hybridMultilevel"/>
    <w:tmpl w:val="28B0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3815"/>
    <w:multiLevelType w:val="hybridMultilevel"/>
    <w:tmpl w:val="7E5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6748"/>
    <w:multiLevelType w:val="hybridMultilevel"/>
    <w:tmpl w:val="EB5CC8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F4F134D"/>
    <w:multiLevelType w:val="hybridMultilevel"/>
    <w:tmpl w:val="62A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A47C8"/>
    <w:multiLevelType w:val="hybridMultilevel"/>
    <w:tmpl w:val="054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4E3F"/>
    <w:multiLevelType w:val="hybridMultilevel"/>
    <w:tmpl w:val="2424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E04"/>
    <w:multiLevelType w:val="hybridMultilevel"/>
    <w:tmpl w:val="46F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9152C"/>
    <w:multiLevelType w:val="hybridMultilevel"/>
    <w:tmpl w:val="E97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C766E"/>
    <w:multiLevelType w:val="hybridMultilevel"/>
    <w:tmpl w:val="A2E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73D44"/>
    <w:multiLevelType w:val="hybridMultilevel"/>
    <w:tmpl w:val="20F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6D545D"/>
    <w:multiLevelType w:val="hybridMultilevel"/>
    <w:tmpl w:val="897A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1B16"/>
    <w:multiLevelType w:val="hybridMultilevel"/>
    <w:tmpl w:val="FCDE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048BD"/>
    <w:multiLevelType w:val="hybridMultilevel"/>
    <w:tmpl w:val="59A4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B"/>
    <w:rsid w:val="00115F79"/>
    <w:rsid w:val="00200416"/>
    <w:rsid w:val="00235E3C"/>
    <w:rsid w:val="00263F50"/>
    <w:rsid w:val="002A7770"/>
    <w:rsid w:val="002D6B04"/>
    <w:rsid w:val="002F3007"/>
    <w:rsid w:val="00316707"/>
    <w:rsid w:val="003829DF"/>
    <w:rsid w:val="00386F32"/>
    <w:rsid w:val="003E4326"/>
    <w:rsid w:val="00432C96"/>
    <w:rsid w:val="00443E24"/>
    <w:rsid w:val="004442F4"/>
    <w:rsid w:val="00444C84"/>
    <w:rsid w:val="00496D7C"/>
    <w:rsid w:val="004A4E5A"/>
    <w:rsid w:val="004B0492"/>
    <w:rsid w:val="004B6F80"/>
    <w:rsid w:val="00514AD9"/>
    <w:rsid w:val="005A4EFF"/>
    <w:rsid w:val="005D1A21"/>
    <w:rsid w:val="005E3100"/>
    <w:rsid w:val="00606616"/>
    <w:rsid w:val="00660288"/>
    <w:rsid w:val="006D3619"/>
    <w:rsid w:val="007B6E93"/>
    <w:rsid w:val="007B756C"/>
    <w:rsid w:val="007E10EE"/>
    <w:rsid w:val="00880781"/>
    <w:rsid w:val="008A1A72"/>
    <w:rsid w:val="009711B0"/>
    <w:rsid w:val="00992F8A"/>
    <w:rsid w:val="009D30DA"/>
    <w:rsid w:val="009F0879"/>
    <w:rsid w:val="00A2114A"/>
    <w:rsid w:val="00A31B61"/>
    <w:rsid w:val="00A85895"/>
    <w:rsid w:val="00B114CE"/>
    <w:rsid w:val="00B46602"/>
    <w:rsid w:val="00BB7828"/>
    <w:rsid w:val="00BC582C"/>
    <w:rsid w:val="00BF57F7"/>
    <w:rsid w:val="00C45FEC"/>
    <w:rsid w:val="00C6110D"/>
    <w:rsid w:val="00C8762D"/>
    <w:rsid w:val="00D55E3B"/>
    <w:rsid w:val="00D70DAA"/>
    <w:rsid w:val="00DD2EE6"/>
    <w:rsid w:val="00DE741A"/>
    <w:rsid w:val="00E01121"/>
    <w:rsid w:val="00E20F5D"/>
    <w:rsid w:val="00E21601"/>
    <w:rsid w:val="00E42D2B"/>
    <w:rsid w:val="00E50F84"/>
    <w:rsid w:val="00E646E8"/>
    <w:rsid w:val="00ED5A9A"/>
    <w:rsid w:val="00F03D66"/>
    <w:rsid w:val="00F053C1"/>
    <w:rsid w:val="00F1363A"/>
    <w:rsid w:val="00F43E1A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85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2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0EE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E1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EE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E1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2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0EE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E1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EE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E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718</Words>
  <Characters>4098</Characters>
  <Application>Microsoft Macintosh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5</cp:revision>
  <dcterms:created xsi:type="dcterms:W3CDTF">2019-01-14T09:00:00Z</dcterms:created>
  <dcterms:modified xsi:type="dcterms:W3CDTF">2019-01-28T11:08:00Z</dcterms:modified>
</cp:coreProperties>
</file>